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66CE5" w14:textId="77777777" w:rsidR="007C2A0E" w:rsidRDefault="007C2A0E" w:rsidP="007C2A0E">
      <w:pPr>
        <w:jc w:val="center"/>
        <w:rPr>
          <w:sz w:val="24"/>
          <w:szCs w:val="24"/>
        </w:rPr>
      </w:pPr>
      <w:r w:rsidRPr="009004B6">
        <w:rPr>
          <w:sz w:val="24"/>
          <w:szCs w:val="24"/>
        </w:rPr>
        <w:t>IN THE CIRCUIT COURT OF JACKSON COUNTY, MISSOURI AT</w:t>
      </w:r>
    </w:p>
    <w:p w14:paraId="54EC64EE" w14:textId="77777777" w:rsidR="007C2A0E" w:rsidRPr="001777B5" w:rsidRDefault="007C2A0E" w:rsidP="007C2A0E">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6A7712">
        <w:rPr>
          <w:sz w:val="24"/>
          <w:szCs w:val="24"/>
        </w:rPr>
      </w:r>
      <w:r w:rsidR="006A7712">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6A7712">
        <w:rPr>
          <w:sz w:val="24"/>
          <w:szCs w:val="24"/>
        </w:rPr>
      </w:r>
      <w:r w:rsidR="006A7712">
        <w:rPr>
          <w:sz w:val="24"/>
          <w:szCs w:val="24"/>
        </w:rPr>
        <w:fldChar w:fldCharType="separate"/>
      </w:r>
      <w:r>
        <w:rPr>
          <w:sz w:val="24"/>
          <w:szCs w:val="24"/>
        </w:rPr>
        <w:fldChar w:fldCharType="end"/>
      </w:r>
      <w:bookmarkEnd w:id="1"/>
      <w:r>
        <w:rPr>
          <w:sz w:val="24"/>
          <w:szCs w:val="24"/>
        </w:rPr>
        <w:t xml:space="preserve"> INDEPENDENCE</w:t>
      </w:r>
    </w:p>
    <w:p w14:paraId="0BE8F334" w14:textId="77777777" w:rsidR="007C2A0E" w:rsidRPr="009004B6" w:rsidRDefault="007C2A0E" w:rsidP="007C2A0E">
      <w:pPr>
        <w:jc w:val="center"/>
        <w:rPr>
          <w:sz w:val="24"/>
          <w:szCs w:val="24"/>
        </w:rPr>
      </w:pPr>
      <w:r w:rsidRPr="009004B6">
        <w:rPr>
          <w:sz w:val="24"/>
          <w:szCs w:val="24"/>
        </w:rPr>
        <w:t>PROBATE DIVISION</w:t>
      </w:r>
    </w:p>
    <w:p w14:paraId="02C6C538" w14:textId="77777777" w:rsidR="007C2A0E" w:rsidRDefault="007C2A0E" w:rsidP="007C2A0E">
      <w:pPr>
        <w:pStyle w:val="BodyText"/>
      </w:pPr>
    </w:p>
    <w:p w14:paraId="1E88B915" w14:textId="77777777" w:rsidR="007C2A0E" w:rsidRDefault="007C2A0E" w:rsidP="007C2A0E">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14:paraId="7E3115E5" w14:textId="77777777" w:rsidR="007C2A0E" w:rsidRDefault="007C2A0E" w:rsidP="007C2A0E">
      <w:pPr>
        <w:pStyle w:val="BodyText"/>
        <w:spacing w:before="11"/>
        <w:rPr>
          <w:sz w:val="23"/>
        </w:rPr>
      </w:pPr>
    </w:p>
    <w:p w14:paraId="3C21FD09" w14:textId="77777777" w:rsidR="007C2A0E" w:rsidRDefault="007C2A0E" w:rsidP="007C2A0E">
      <w:pPr>
        <w:pStyle w:val="BodyText"/>
        <w:tabs>
          <w:tab w:val="left" w:pos="839"/>
          <w:tab w:val="left" w:pos="8759"/>
          <w:tab w:val="left" w:pos="9479"/>
        </w:tabs>
      </w:pPr>
      <w:r>
        <w:rPr>
          <w:noProof/>
        </w:rPr>
        <mc:AlternateContent>
          <mc:Choice Requires="wps">
            <w:drawing>
              <wp:anchor distT="4294967295" distB="4294967295" distL="114300" distR="114300" simplePos="0" relativeHeight="251660288" behindDoc="0" locked="0" layoutInCell="1" allowOverlap="1" wp14:anchorId="15123315" wp14:editId="763E5D67">
                <wp:simplePos x="0" y="0"/>
                <wp:positionH relativeFrom="column">
                  <wp:posOffset>5485130</wp:posOffset>
                </wp:positionH>
                <wp:positionV relativeFrom="paragraph">
                  <wp:posOffset>161924</wp:posOffset>
                </wp:positionV>
                <wp:extent cx="1498600" cy="0"/>
                <wp:effectExtent l="0" t="0" r="6350" b="0"/>
                <wp:wrapNone/>
                <wp:docPr id="2"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98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ADA047" id="Straight Connector 3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" strokecolor="#4579b8 [3044]">
                <o:lock v:ext="edit" shapetype="f"/>
              </v:line>
            </w:pict>
          </mc:Fallback>
        </mc:AlternateContent>
      </w:r>
      <w:r>
        <w:rPr>
          <w:noProof/>
        </w:rPr>
        <mc:AlternateContent>
          <mc:Choice Requires="wps">
            <w:drawing>
              <wp:anchor distT="4294967295" distB="4294967295" distL="114300" distR="114300" simplePos="0" relativeHeight="251659264" behindDoc="0" locked="0" layoutInCell="1" allowOverlap="1" wp14:anchorId="51924223" wp14:editId="73000D28">
                <wp:simplePos x="0" y="0"/>
                <wp:positionH relativeFrom="column">
                  <wp:posOffset>-43815</wp:posOffset>
                </wp:positionH>
                <wp:positionV relativeFrom="paragraph">
                  <wp:posOffset>161924</wp:posOffset>
                </wp:positionV>
                <wp:extent cx="2296160" cy="0"/>
                <wp:effectExtent l="0" t="0" r="8890" b="0"/>
                <wp:wrapNone/>
                <wp:docPr id="1"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1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FFA66AF" id="Straight Connector 3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" strokecolor="#4579b8 [3044]">
                <o:lock v:ext="edit" shapetype="f"/>
              </v:line>
            </w:pict>
          </mc:Fallback>
        </mc:AlternateContent>
      </w:r>
      <w:r>
        <w:t xml:space="preserve"> </w:t>
      </w:r>
      <w:bookmarkStart w:id="2" w:name="_GoBack"/>
      <w:bookmarkEnd w:id="2"/>
      <w:r>
        <w:tab/>
      </w:r>
      <w:r>
        <w:tab/>
      </w:r>
    </w:p>
    <w:p w14:paraId="7EF50C12" w14:textId="77777777" w:rsidR="007C2A0E" w:rsidRDefault="007C2A0E" w:rsidP="007C2A0E">
      <w:pPr>
        <w:pStyle w:val="BodyText"/>
        <w:ind w:left="119"/>
      </w:pPr>
      <w:r>
        <w:t>Deceased.</w:t>
      </w:r>
    </w:p>
    <w:p w14:paraId="19DD0B86" w14:textId="77777777" w:rsidR="001B603B" w:rsidRDefault="001B603B">
      <w:pPr>
        <w:pStyle w:val="BodyText"/>
      </w:pPr>
    </w:p>
    <w:p w14:paraId="500FC641" w14:textId="77777777" w:rsidR="001B603B" w:rsidRPr="007C2A0E" w:rsidRDefault="00DC58BF">
      <w:pPr>
        <w:pStyle w:val="BodyText"/>
        <w:ind w:left="1176" w:right="1175"/>
        <w:jc w:val="center"/>
        <w:rPr>
          <w:b/>
        </w:rPr>
      </w:pPr>
      <w:r w:rsidRPr="007C2A0E">
        <w:rPr>
          <w:b/>
        </w:rPr>
        <w:t>FINAL SETTLEMENT APPROVED; FINDING AND JUDGMENT OF SUCCESSION: JUDGMENT OF DISCHARGE</w:t>
      </w:r>
    </w:p>
    <w:p w14:paraId="4DC85894" w14:textId="77777777" w:rsidR="00A11B8C" w:rsidRDefault="00DC58BF" w:rsidP="00580D7D">
      <w:pPr>
        <w:jc w:val="center"/>
      </w:pPr>
      <w:r w:rsidRPr="00A11B8C">
        <w:t xml:space="preserve">Testate </w:t>
      </w:r>
      <w:r w:rsidRPr="009F103E">
        <w:t xml:space="preserve">Estate, Real Property Only </w:t>
      </w:r>
    </w:p>
    <w:p w14:paraId="08359CC2" w14:textId="7A2FA5BA" w:rsidR="001B603B" w:rsidRPr="009F103E" w:rsidRDefault="00DC58BF" w:rsidP="00580D7D">
      <w:pPr>
        <w:jc w:val="center"/>
      </w:pPr>
      <w:r w:rsidRPr="009F103E">
        <w:t>(Sec. 473.583 and 473.617, RSM</w:t>
      </w:r>
      <w:r w:rsidR="00691965">
        <w:t>o</w:t>
      </w:r>
      <w:r w:rsidRPr="009F103E">
        <w:t>)</w:t>
      </w:r>
    </w:p>
    <w:p w14:paraId="0BCB7C98" w14:textId="77777777" w:rsidR="001B603B" w:rsidRDefault="001B603B">
      <w:pPr>
        <w:pStyle w:val="BodyText"/>
      </w:pPr>
    </w:p>
    <w:p w14:paraId="18779CF3" w14:textId="77777777" w:rsidR="003147CF" w:rsidRDefault="00DC58BF" w:rsidP="00580D7D">
      <w:pPr>
        <w:pStyle w:val="BodyText"/>
        <w:spacing w:line="276" w:lineRule="auto"/>
        <w:ind w:left="119" w:right="114" w:firstLine="720"/>
        <w:jc w:val="both"/>
      </w:pPr>
      <w:r>
        <w:t xml:space="preserve">On this date the court takes up the final settlement and petition for determination of rights of succession of the personal representative and finds that decedent died domiciled in and a resident of Jackson County, Missouri; that due and timely notice of the filing of said settlement and petition was given according to law, and proof thereof filed herein; that due and timely notice, by publication and ordinary mail, of the granting of letters on said estate was given according to law, and proof thereof filed herein within ten days after the completion of such publication; and that no objections to said settlement or petition have been filed and the time allowed therefore has expired. </w:t>
      </w:r>
    </w:p>
    <w:p w14:paraId="3FCCE5ED" w14:textId="77777777" w:rsidR="00251B8B" w:rsidRDefault="00251B8B" w:rsidP="00580D7D">
      <w:pPr>
        <w:pStyle w:val="BodyText"/>
        <w:spacing w:line="276" w:lineRule="auto"/>
        <w:ind w:left="119" w:right="114" w:firstLine="720"/>
        <w:jc w:val="both"/>
      </w:pPr>
    </w:p>
    <w:p w14:paraId="329D9229" w14:textId="31477275" w:rsidR="001B603B" w:rsidRDefault="00DC58BF" w:rsidP="00580D7D">
      <w:pPr>
        <w:pStyle w:val="BodyText"/>
        <w:spacing w:line="276" w:lineRule="auto"/>
        <w:ind w:left="119" w:right="114" w:firstLine="720"/>
        <w:jc w:val="both"/>
      </w:pPr>
      <w:r>
        <w:t xml:space="preserve">The court further finds that the will of decedent was admitted to probate; that the successors to the descendible interest of the decedent in and to the real property described </w:t>
      </w:r>
      <w:r w:rsidR="00A11B8C" w:rsidRPr="00580D7D">
        <w:t>herein</w:t>
      </w:r>
      <w:r w:rsidRPr="00E97718">
        <w:t xml:space="preserve"> </w:t>
      </w:r>
      <w:r>
        <w:t xml:space="preserve">(do not include property sold, conveyed by court order or under power in will) and the extent and character of their interests therein, as of said date of death and pursuant to the designated article or paragraph of said will, are as </w:t>
      </w:r>
      <w:r w:rsidR="007B05DC">
        <w:t>stated herein.</w:t>
      </w:r>
    </w:p>
    <w:p w14:paraId="3972C30A" w14:textId="77777777" w:rsidR="005009FC" w:rsidRDefault="005009FC" w:rsidP="00580D7D">
      <w:pPr>
        <w:pStyle w:val="BodyText"/>
        <w:spacing w:line="276" w:lineRule="auto"/>
        <w:ind w:left="119" w:right="114" w:firstLine="720"/>
        <w:jc w:val="both"/>
      </w:pPr>
    </w:p>
    <w:p w14:paraId="4B073C2E" w14:textId="77777777" w:rsidR="005009FC" w:rsidRPr="00517E7F" w:rsidRDefault="005009FC" w:rsidP="00691965">
      <w:pPr>
        <w:pStyle w:val="BodyText"/>
        <w:spacing w:line="276" w:lineRule="auto"/>
        <w:ind w:left="120" w:right="117" w:firstLine="720"/>
        <w:jc w:val="both"/>
        <w:rPr>
          <w:u w:val="single"/>
        </w:rPr>
      </w:pPr>
      <w:r w:rsidRPr="00517E7F">
        <w:rPr>
          <w:u w:val="single"/>
        </w:rPr>
        <w:t>Legal Description of Real Property:</w:t>
      </w:r>
    </w:p>
    <w:p w14:paraId="6F9C8C6C" w14:textId="77777777" w:rsidR="005009FC" w:rsidRDefault="005009FC" w:rsidP="0085638C">
      <w:pPr>
        <w:pStyle w:val="BodyText"/>
        <w:tabs>
          <w:tab w:val="left" w:pos="4565"/>
        </w:tabs>
        <w:ind w:left="120"/>
        <w:jc w:val="both"/>
        <w:rPr>
          <w:u w:val="single"/>
        </w:rPr>
      </w:pPr>
    </w:p>
    <w:p w14:paraId="63C3F1A9" w14:textId="77777777" w:rsidR="005009FC" w:rsidRPr="00A25F75" w:rsidRDefault="005009FC" w:rsidP="0085638C">
      <w:pPr>
        <w:ind w:firstLine="720"/>
        <w:jc w:val="both"/>
      </w:pPr>
      <w:r w:rsidRPr="00A25F75">
        <w:rPr>
          <w:b/>
        </w:rPr>
        <w:t>Tract 1:</w:t>
      </w:r>
      <w:r w:rsidRPr="00A25F75">
        <w:t xml:space="preserve">  </w:t>
      </w:r>
      <w:r w:rsidRPr="00A25F75">
        <w:fldChar w:fldCharType="begin">
          <w:ffData>
            <w:name w:val="Text1"/>
            <w:enabled/>
            <w:calcOnExit w:val="0"/>
            <w:textInput/>
          </w:ffData>
        </w:fldChar>
      </w:r>
      <w:r w:rsidRPr="00A25F75">
        <w:instrText xml:space="preserve"> FORMTEXT </w:instrText>
      </w:r>
      <w:r w:rsidRPr="00A25F75">
        <w:fldChar w:fldCharType="separate"/>
      </w:r>
      <w:r w:rsidRPr="00A25F75">
        <w:t> </w:t>
      </w:r>
      <w:r w:rsidRPr="00A25F75">
        <w:t> </w:t>
      </w:r>
      <w:r w:rsidRPr="00A25F75">
        <w:t> </w:t>
      </w:r>
      <w:r w:rsidRPr="00A25F75">
        <w:t> </w:t>
      </w:r>
      <w:r w:rsidRPr="00A25F75">
        <w:t> </w:t>
      </w:r>
      <w:r w:rsidRPr="00A25F75">
        <w:fldChar w:fldCharType="end"/>
      </w:r>
    </w:p>
    <w:p w14:paraId="6F1AC5EB" w14:textId="77777777" w:rsidR="005009FC" w:rsidRPr="00A25F75" w:rsidRDefault="005009FC" w:rsidP="0085638C">
      <w:pPr>
        <w:jc w:val="both"/>
      </w:pPr>
    </w:p>
    <w:p w14:paraId="7127CD4B" w14:textId="77777777" w:rsidR="005009FC" w:rsidRDefault="005009FC" w:rsidP="0085638C">
      <w:pPr>
        <w:ind w:firstLine="720"/>
        <w:jc w:val="both"/>
      </w:pPr>
      <w:r w:rsidRPr="00A25F75">
        <w:rPr>
          <w:b/>
        </w:rPr>
        <w:t>Tract 2:</w:t>
      </w:r>
      <w:r w:rsidRPr="00A25F75">
        <w:t xml:space="preserve">  </w:t>
      </w:r>
      <w:r w:rsidRPr="00A25F75">
        <w:fldChar w:fldCharType="begin">
          <w:ffData>
            <w:name w:val="Text1"/>
            <w:enabled/>
            <w:calcOnExit w:val="0"/>
            <w:textInput/>
          </w:ffData>
        </w:fldChar>
      </w:r>
      <w:r w:rsidRPr="00A25F75">
        <w:instrText xml:space="preserve"> FORMTEXT </w:instrText>
      </w:r>
      <w:r w:rsidRPr="00A25F75">
        <w:fldChar w:fldCharType="separate"/>
      </w:r>
      <w:r w:rsidRPr="00A25F75">
        <w:t> </w:t>
      </w:r>
      <w:r w:rsidRPr="00A25F75">
        <w:t> </w:t>
      </w:r>
      <w:r w:rsidRPr="00A25F75">
        <w:t> </w:t>
      </w:r>
      <w:r w:rsidRPr="00A25F75">
        <w:t> </w:t>
      </w:r>
      <w:r w:rsidRPr="00A25F75">
        <w:t> </w:t>
      </w:r>
      <w:r w:rsidRPr="00A25F75">
        <w:fldChar w:fldCharType="end"/>
      </w:r>
    </w:p>
    <w:p w14:paraId="02B119E3" w14:textId="77777777" w:rsidR="005009FC" w:rsidRDefault="005009FC" w:rsidP="0085638C">
      <w:pPr>
        <w:pStyle w:val="BodyText"/>
        <w:spacing w:line="276" w:lineRule="auto"/>
        <w:ind w:left="119" w:right="114" w:firstLine="720"/>
        <w:jc w:val="both"/>
      </w:pPr>
    </w:p>
    <w:p w14:paraId="61FCF94C" w14:textId="77777777" w:rsidR="001B603B" w:rsidRDefault="001B603B">
      <w:pPr>
        <w:pStyle w:val="BodyText"/>
        <w:spacing w:before="4"/>
      </w:pPr>
    </w:p>
    <w:tbl>
      <w:tblPr>
        <w:tblW w:w="10800" w:type="dxa"/>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0"/>
        <w:gridCol w:w="2700"/>
        <w:gridCol w:w="2700"/>
        <w:gridCol w:w="2700"/>
      </w:tblGrid>
      <w:tr w:rsidR="00460785" w14:paraId="50854453" w14:textId="77777777" w:rsidTr="00460785">
        <w:trPr>
          <w:trHeight w:val="343"/>
        </w:trPr>
        <w:tc>
          <w:tcPr>
            <w:tcW w:w="2700" w:type="dxa"/>
            <w:tcBorders>
              <w:top w:val="single" w:sz="6" w:space="0" w:color="000000"/>
              <w:left w:val="single" w:sz="6" w:space="0" w:color="000000"/>
              <w:bottom w:val="single" w:sz="6" w:space="0" w:color="000000"/>
              <w:right w:val="single" w:sz="6" w:space="0" w:color="000000"/>
            </w:tcBorders>
          </w:tcPr>
          <w:p w14:paraId="40F4C09C" w14:textId="77777777" w:rsidR="00E97718" w:rsidRDefault="00E97718" w:rsidP="00BF2B5E">
            <w:pPr>
              <w:pStyle w:val="TableParagraph"/>
              <w:spacing w:line="274" w:lineRule="exact"/>
              <w:ind w:left="671"/>
              <w:rPr>
                <w:sz w:val="24"/>
              </w:rPr>
            </w:pPr>
            <w:r>
              <w:rPr>
                <w:sz w:val="24"/>
              </w:rPr>
              <w:t>Tract Number</w:t>
            </w:r>
          </w:p>
        </w:tc>
        <w:tc>
          <w:tcPr>
            <w:tcW w:w="2700" w:type="dxa"/>
            <w:tcBorders>
              <w:top w:val="single" w:sz="6" w:space="0" w:color="000000"/>
              <w:left w:val="single" w:sz="6" w:space="0" w:color="000000"/>
              <w:bottom w:val="single" w:sz="6" w:space="0" w:color="000000"/>
              <w:right w:val="single" w:sz="6" w:space="0" w:color="000000"/>
            </w:tcBorders>
          </w:tcPr>
          <w:p w14:paraId="088DFF03" w14:textId="77777777" w:rsidR="00E97718" w:rsidRDefault="00E97718" w:rsidP="00BF2B5E">
            <w:pPr>
              <w:pStyle w:val="TableParagraph"/>
              <w:spacing w:line="274" w:lineRule="exact"/>
              <w:ind w:left="835"/>
              <w:rPr>
                <w:sz w:val="24"/>
              </w:rPr>
            </w:pPr>
            <w:r>
              <w:rPr>
                <w:sz w:val="24"/>
              </w:rPr>
              <w:t>Devisee(s)</w:t>
            </w:r>
          </w:p>
        </w:tc>
        <w:tc>
          <w:tcPr>
            <w:tcW w:w="2700" w:type="dxa"/>
            <w:tcBorders>
              <w:top w:val="single" w:sz="6" w:space="0" w:color="000000"/>
              <w:left w:val="single" w:sz="6" w:space="0" w:color="000000"/>
              <w:bottom w:val="single" w:sz="6" w:space="0" w:color="000000"/>
              <w:right w:val="single" w:sz="6" w:space="0" w:color="000000"/>
            </w:tcBorders>
          </w:tcPr>
          <w:p w14:paraId="4A7CBD80" w14:textId="77777777" w:rsidR="00E97718" w:rsidRDefault="00E97718" w:rsidP="00BF2B5E">
            <w:pPr>
              <w:pStyle w:val="TableParagraph"/>
              <w:spacing w:before="1" w:line="276" w:lineRule="exact"/>
              <w:ind w:left="489" w:right="456" w:firstLine="395"/>
              <w:rPr>
                <w:sz w:val="24"/>
              </w:rPr>
            </w:pPr>
            <w:r>
              <w:rPr>
                <w:sz w:val="24"/>
              </w:rPr>
              <w:t>Article or Paragraph of Will</w:t>
            </w:r>
          </w:p>
        </w:tc>
        <w:tc>
          <w:tcPr>
            <w:tcW w:w="2700" w:type="dxa"/>
            <w:tcBorders>
              <w:top w:val="single" w:sz="6" w:space="0" w:color="000000"/>
              <w:left w:val="single" w:sz="6" w:space="0" w:color="000000"/>
              <w:bottom w:val="single" w:sz="6" w:space="0" w:color="000000"/>
              <w:right w:val="single" w:sz="6" w:space="0" w:color="000000"/>
            </w:tcBorders>
          </w:tcPr>
          <w:p w14:paraId="2E7EC62C" w14:textId="77777777" w:rsidR="00E97718" w:rsidRDefault="00E97718" w:rsidP="00BF2B5E">
            <w:pPr>
              <w:pStyle w:val="TableParagraph"/>
              <w:spacing w:line="274" w:lineRule="exact"/>
              <w:ind w:left="969" w:right="956"/>
              <w:jc w:val="center"/>
              <w:rPr>
                <w:sz w:val="24"/>
              </w:rPr>
            </w:pPr>
            <w:r>
              <w:rPr>
                <w:sz w:val="24"/>
              </w:rPr>
              <w:t>Interest</w:t>
            </w:r>
          </w:p>
        </w:tc>
      </w:tr>
      <w:tr w:rsidR="00460785" w14:paraId="4504B4AE" w14:textId="77777777" w:rsidTr="00460785">
        <w:trPr>
          <w:trHeight w:val="343"/>
        </w:trPr>
        <w:tc>
          <w:tcPr>
            <w:tcW w:w="2700" w:type="dxa"/>
            <w:tcBorders>
              <w:top w:val="single" w:sz="6" w:space="0" w:color="000000"/>
              <w:left w:val="single" w:sz="6" w:space="0" w:color="000000"/>
              <w:bottom w:val="single" w:sz="6" w:space="0" w:color="000000"/>
              <w:right w:val="single" w:sz="6" w:space="0" w:color="000000"/>
            </w:tcBorders>
          </w:tcPr>
          <w:p w14:paraId="239B02CA" w14:textId="77777777" w:rsidR="00E97718" w:rsidRPr="00E97718" w:rsidRDefault="00E97718" w:rsidP="00E97718">
            <w:pPr>
              <w:pStyle w:val="TableParagraph"/>
              <w:spacing w:line="274" w:lineRule="exact"/>
              <w:ind w:left="671"/>
              <w:rPr>
                <w:sz w:val="24"/>
              </w:rPr>
            </w:pPr>
          </w:p>
        </w:tc>
        <w:tc>
          <w:tcPr>
            <w:tcW w:w="2700" w:type="dxa"/>
            <w:tcBorders>
              <w:top w:val="single" w:sz="6" w:space="0" w:color="000000"/>
              <w:left w:val="single" w:sz="6" w:space="0" w:color="000000"/>
              <w:bottom w:val="single" w:sz="6" w:space="0" w:color="000000"/>
              <w:right w:val="single" w:sz="6" w:space="0" w:color="000000"/>
            </w:tcBorders>
          </w:tcPr>
          <w:p w14:paraId="0CC6C2AC" w14:textId="77777777" w:rsidR="00E97718" w:rsidRPr="00E97718" w:rsidRDefault="00E97718" w:rsidP="00E97718">
            <w:pPr>
              <w:pStyle w:val="TableParagraph"/>
              <w:spacing w:line="274" w:lineRule="exact"/>
              <w:ind w:left="83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4026F84E" w14:textId="77777777" w:rsidR="00E97718" w:rsidRPr="00E97718" w:rsidRDefault="00E97718" w:rsidP="00E97718">
            <w:pPr>
              <w:pStyle w:val="TableParagraph"/>
              <w:spacing w:before="1" w:line="276" w:lineRule="exact"/>
              <w:ind w:left="489" w:right="456" w:firstLine="39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3210AE8A" w14:textId="77777777" w:rsidR="00E97718" w:rsidRPr="00E97718" w:rsidRDefault="00E97718" w:rsidP="00E97718">
            <w:pPr>
              <w:pStyle w:val="TableParagraph"/>
              <w:spacing w:line="274" w:lineRule="exact"/>
              <w:ind w:left="969" w:right="956"/>
              <w:jc w:val="center"/>
              <w:rPr>
                <w:sz w:val="24"/>
              </w:rPr>
            </w:pPr>
          </w:p>
        </w:tc>
      </w:tr>
      <w:tr w:rsidR="00460785" w14:paraId="04F84821" w14:textId="77777777" w:rsidTr="00460785">
        <w:trPr>
          <w:trHeight w:val="343"/>
        </w:trPr>
        <w:tc>
          <w:tcPr>
            <w:tcW w:w="2700" w:type="dxa"/>
            <w:tcBorders>
              <w:top w:val="single" w:sz="6" w:space="0" w:color="000000"/>
              <w:left w:val="single" w:sz="6" w:space="0" w:color="000000"/>
              <w:bottom w:val="single" w:sz="6" w:space="0" w:color="000000"/>
              <w:right w:val="single" w:sz="6" w:space="0" w:color="000000"/>
            </w:tcBorders>
          </w:tcPr>
          <w:p w14:paraId="60945B2A" w14:textId="77777777" w:rsidR="00E97718" w:rsidRPr="00E97718" w:rsidRDefault="00E97718" w:rsidP="00E97718">
            <w:pPr>
              <w:pStyle w:val="TableParagraph"/>
              <w:spacing w:line="274" w:lineRule="exact"/>
              <w:ind w:left="671"/>
              <w:rPr>
                <w:sz w:val="24"/>
              </w:rPr>
            </w:pPr>
          </w:p>
        </w:tc>
        <w:tc>
          <w:tcPr>
            <w:tcW w:w="2700" w:type="dxa"/>
            <w:tcBorders>
              <w:top w:val="single" w:sz="6" w:space="0" w:color="000000"/>
              <w:left w:val="single" w:sz="6" w:space="0" w:color="000000"/>
              <w:bottom w:val="single" w:sz="6" w:space="0" w:color="000000"/>
              <w:right w:val="single" w:sz="6" w:space="0" w:color="000000"/>
            </w:tcBorders>
          </w:tcPr>
          <w:p w14:paraId="367A3FF0" w14:textId="77777777" w:rsidR="00E97718" w:rsidRPr="00E97718" w:rsidRDefault="00E97718" w:rsidP="00E97718">
            <w:pPr>
              <w:pStyle w:val="TableParagraph"/>
              <w:spacing w:line="274" w:lineRule="exact"/>
              <w:ind w:left="83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0AF3A053" w14:textId="77777777" w:rsidR="00E97718" w:rsidRPr="00E97718" w:rsidRDefault="00E97718" w:rsidP="00E97718">
            <w:pPr>
              <w:pStyle w:val="TableParagraph"/>
              <w:spacing w:before="1" w:line="276" w:lineRule="exact"/>
              <w:ind w:left="489" w:right="456" w:firstLine="39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3F5A443A" w14:textId="77777777" w:rsidR="00E97718" w:rsidRPr="00E97718" w:rsidRDefault="00E97718" w:rsidP="00E97718">
            <w:pPr>
              <w:pStyle w:val="TableParagraph"/>
              <w:spacing w:line="274" w:lineRule="exact"/>
              <w:ind w:left="969" w:right="956"/>
              <w:jc w:val="center"/>
              <w:rPr>
                <w:sz w:val="24"/>
              </w:rPr>
            </w:pPr>
          </w:p>
        </w:tc>
      </w:tr>
      <w:tr w:rsidR="00460785" w14:paraId="79E45412" w14:textId="77777777" w:rsidTr="00460785">
        <w:trPr>
          <w:trHeight w:val="343"/>
        </w:trPr>
        <w:tc>
          <w:tcPr>
            <w:tcW w:w="2700" w:type="dxa"/>
            <w:tcBorders>
              <w:top w:val="single" w:sz="6" w:space="0" w:color="000000"/>
              <w:left w:val="single" w:sz="6" w:space="0" w:color="000000"/>
              <w:bottom w:val="single" w:sz="6" w:space="0" w:color="000000"/>
              <w:right w:val="single" w:sz="6" w:space="0" w:color="000000"/>
            </w:tcBorders>
          </w:tcPr>
          <w:p w14:paraId="43F3D269" w14:textId="77777777" w:rsidR="00E97718" w:rsidRPr="00E97718" w:rsidRDefault="00E97718" w:rsidP="00E97718">
            <w:pPr>
              <w:pStyle w:val="TableParagraph"/>
              <w:spacing w:line="274" w:lineRule="exact"/>
              <w:ind w:left="671"/>
              <w:rPr>
                <w:sz w:val="24"/>
              </w:rPr>
            </w:pPr>
          </w:p>
        </w:tc>
        <w:tc>
          <w:tcPr>
            <w:tcW w:w="2700" w:type="dxa"/>
            <w:tcBorders>
              <w:top w:val="single" w:sz="6" w:space="0" w:color="000000"/>
              <w:left w:val="single" w:sz="6" w:space="0" w:color="000000"/>
              <w:bottom w:val="single" w:sz="6" w:space="0" w:color="000000"/>
              <w:right w:val="single" w:sz="6" w:space="0" w:color="000000"/>
            </w:tcBorders>
          </w:tcPr>
          <w:p w14:paraId="7BDBD75D" w14:textId="77777777" w:rsidR="00E97718" w:rsidRPr="00E97718" w:rsidRDefault="00E97718" w:rsidP="00E97718">
            <w:pPr>
              <w:pStyle w:val="TableParagraph"/>
              <w:spacing w:line="274" w:lineRule="exact"/>
              <w:ind w:left="83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3BE20717" w14:textId="77777777" w:rsidR="00E97718" w:rsidRPr="00E97718" w:rsidRDefault="00E97718" w:rsidP="00E97718">
            <w:pPr>
              <w:pStyle w:val="TableParagraph"/>
              <w:spacing w:before="1" w:line="276" w:lineRule="exact"/>
              <w:ind w:left="489" w:right="456" w:firstLine="39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6936E461" w14:textId="77777777" w:rsidR="00E97718" w:rsidRPr="00E97718" w:rsidRDefault="00E97718" w:rsidP="00E97718">
            <w:pPr>
              <w:pStyle w:val="TableParagraph"/>
              <w:spacing w:line="274" w:lineRule="exact"/>
              <w:ind w:left="969" w:right="956"/>
              <w:jc w:val="center"/>
              <w:rPr>
                <w:sz w:val="24"/>
              </w:rPr>
            </w:pPr>
          </w:p>
        </w:tc>
      </w:tr>
      <w:tr w:rsidR="00460785" w14:paraId="47911784" w14:textId="77777777" w:rsidTr="00460785">
        <w:trPr>
          <w:trHeight w:val="343"/>
        </w:trPr>
        <w:tc>
          <w:tcPr>
            <w:tcW w:w="2700" w:type="dxa"/>
            <w:tcBorders>
              <w:top w:val="single" w:sz="6" w:space="0" w:color="000000"/>
              <w:left w:val="single" w:sz="6" w:space="0" w:color="000000"/>
              <w:bottom w:val="single" w:sz="6" w:space="0" w:color="000000"/>
              <w:right w:val="single" w:sz="6" w:space="0" w:color="000000"/>
            </w:tcBorders>
          </w:tcPr>
          <w:p w14:paraId="477A39E3" w14:textId="77777777" w:rsidR="00E97718" w:rsidRPr="00E97718" w:rsidRDefault="00E97718" w:rsidP="00E97718">
            <w:pPr>
              <w:pStyle w:val="TableParagraph"/>
              <w:spacing w:line="274" w:lineRule="exact"/>
              <w:ind w:left="671"/>
              <w:rPr>
                <w:sz w:val="24"/>
              </w:rPr>
            </w:pPr>
          </w:p>
        </w:tc>
        <w:tc>
          <w:tcPr>
            <w:tcW w:w="2700" w:type="dxa"/>
            <w:tcBorders>
              <w:top w:val="single" w:sz="6" w:space="0" w:color="000000"/>
              <w:left w:val="single" w:sz="6" w:space="0" w:color="000000"/>
              <w:bottom w:val="single" w:sz="6" w:space="0" w:color="000000"/>
              <w:right w:val="single" w:sz="6" w:space="0" w:color="000000"/>
            </w:tcBorders>
          </w:tcPr>
          <w:p w14:paraId="370BA357" w14:textId="77777777" w:rsidR="00E97718" w:rsidRPr="00E97718" w:rsidRDefault="00E97718" w:rsidP="00E97718">
            <w:pPr>
              <w:pStyle w:val="TableParagraph"/>
              <w:spacing w:line="274" w:lineRule="exact"/>
              <w:ind w:left="83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54860D55" w14:textId="77777777" w:rsidR="00E97718" w:rsidRPr="00E97718" w:rsidRDefault="00E97718" w:rsidP="00E97718">
            <w:pPr>
              <w:pStyle w:val="TableParagraph"/>
              <w:spacing w:before="1" w:line="276" w:lineRule="exact"/>
              <w:ind w:left="489" w:right="456" w:firstLine="39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35BA4FB8" w14:textId="77777777" w:rsidR="00E97718" w:rsidRPr="00E97718" w:rsidRDefault="00E97718" w:rsidP="00E97718">
            <w:pPr>
              <w:pStyle w:val="TableParagraph"/>
              <w:spacing w:line="274" w:lineRule="exact"/>
              <w:ind w:left="969" w:right="956"/>
              <w:jc w:val="center"/>
              <w:rPr>
                <w:sz w:val="24"/>
              </w:rPr>
            </w:pPr>
          </w:p>
        </w:tc>
      </w:tr>
      <w:tr w:rsidR="00460785" w14:paraId="56625137" w14:textId="77777777" w:rsidTr="00460785">
        <w:trPr>
          <w:trHeight w:val="343"/>
        </w:trPr>
        <w:tc>
          <w:tcPr>
            <w:tcW w:w="2700" w:type="dxa"/>
            <w:tcBorders>
              <w:top w:val="single" w:sz="6" w:space="0" w:color="000000"/>
              <w:left w:val="single" w:sz="6" w:space="0" w:color="000000"/>
              <w:bottom w:val="single" w:sz="6" w:space="0" w:color="000000"/>
              <w:right w:val="single" w:sz="6" w:space="0" w:color="000000"/>
            </w:tcBorders>
          </w:tcPr>
          <w:p w14:paraId="243FFC58" w14:textId="77777777" w:rsidR="00E97718" w:rsidRPr="00E97718" w:rsidRDefault="00E97718" w:rsidP="00E97718">
            <w:pPr>
              <w:pStyle w:val="TableParagraph"/>
              <w:spacing w:line="274" w:lineRule="exact"/>
              <w:ind w:left="671"/>
              <w:rPr>
                <w:sz w:val="24"/>
              </w:rPr>
            </w:pPr>
          </w:p>
        </w:tc>
        <w:tc>
          <w:tcPr>
            <w:tcW w:w="2700" w:type="dxa"/>
            <w:tcBorders>
              <w:top w:val="single" w:sz="6" w:space="0" w:color="000000"/>
              <w:left w:val="single" w:sz="6" w:space="0" w:color="000000"/>
              <w:bottom w:val="single" w:sz="6" w:space="0" w:color="000000"/>
              <w:right w:val="single" w:sz="6" w:space="0" w:color="000000"/>
            </w:tcBorders>
          </w:tcPr>
          <w:p w14:paraId="45C08A32" w14:textId="77777777" w:rsidR="00E97718" w:rsidRPr="00E97718" w:rsidRDefault="00E97718" w:rsidP="00E97718">
            <w:pPr>
              <w:pStyle w:val="TableParagraph"/>
              <w:spacing w:line="274" w:lineRule="exact"/>
              <w:ind w:left="83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06826BEC" w14:textId="77777777" w:rsidR="00E97718" w:rsidRPr="00E97718" w:rsidRDefault="00E97718" w:rsidP="00E97718">
            <w:pPr>
              <w:pStyle w:val="TableParagraph"/>
              <w:spacing w:before="1" w:line="276" w:lineRule="exact"/>
              <w:ind w:left="489" w:right="456" w:firstLine="39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5472E259" w14:textId="77777777" w:rsidR="00E97718" w:rsidRPr="00E97718" w:rsidRDefault="00E97718" w:rsidP="00E97718">
            <w:pPr>
              <w:pStyle w:val="TableParagraph"/>
              <w:spacing w:line="274" w:lineRule="exact"/>
              <w:ind w:left="969" w:right="956"/>
              <w:jc w:val="center"/>
              <w:rPr>
                <w:sz w:val="24"/>
              </w:rPr>
            </w:pPr>
          </w:p>
        </w:tc>
      </w:tr>
      <w:tr w:rsidR="00460785" w14:paraId="304780F2" w14:textId="77777777" w:rsidTr="00460785">
        <w:trPr>
          <w:trHeight w:val="343"/>
        </w:trPr>
        <w:tc>
          <w:tcPr>
            <w:tcW w:w="2700" w:type="dxa"/>
            <w:tcBorders>
              <w:top w:val="single" w:sz="6" w:space="0" w:color="000000"/>
              <w:left w:val="single" w:sz="6" w:space="0" w:color="000000"/>
              <w:bottom w:val="single" w:sz="6" w:space="0" w:color="000000"/>
              <w:right w:val="single" w:sz="6" w:space="0" w:color="000000"/>
            </w:tcBorders>
          </w:tcPr>
          <w:p w14:paraId="14D27F81" w14:textId="77777777" w:rsidR="00E97718" w:rsidRPr="00E97718" w:rsidRDefault="00E97718" w:rsidP="00E97718">
            <w:pPr>
              <w:pStyle w:val="TableParagraph"/>
              <w:spacing w:line="274" w:lineRule="exact"/>
              <w:ind w:left="671"/>
              <w:rPr>
                <w:sz w:val="24"/>
              </w:rPr>
            </w:pPr>
          </w:p>
        </w:tc>
        <w:tc>
          <w:tcPr>
            <w:tcW w:w="2700" w:type="dxa"/>
            <w:tcBorders>
              <w:top w:val="single" w:sz="6" w:space="0" w:color="000000"/>
              <w:left w:val="single" w:sz="6" w:space="0" w:color="000000"/>
              <w:bottom w:val="single" w:sz="6" w:space="0" w:color="000000"/>
              <w:right w:val="single" w:sz="6" w:space="0" w:color="000000"/>
            </w:tcBorders>
          </w:tcPr>
          <w:p w14:paraId="6A722724" w14:textId="77777777" w:rsidR="00E97718" w:rsidRPr="00E97718" w:rsidRDefault="00E97718" w:rsidP="00E97718">
            <w:pPr>
              <w:pStyle w:val="TableParagraph"/>
              <w:spacing w:line="274" w:lineRule="exact"/>
              <w:ind w:left="83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38548185" w14:textId="77777777" w:rsidR="00E97718" w:rsidRPr="00E97718" w:rsidRDefault="00E97718" w:rsidP="00E97718">
            <w:pPr>
              <w:pStyle w:val="TableParagraph"/>
              <w:spacing w:before="1" w:line="276" w:lineRule="exact"/>
              <w:ind w:left="489" w:right="456" w:firstLine="39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1CF9A54F" w14:textId="77777777" w:rsidR="00E97718" w:rsidRPr="00E97718" w:rsidRDefault="00E97718" w:rsidP="00E97718">
            <w:pPr>
              <w:pStyle w:val="TableParagraph"/>
              <w:spacing w:line="274" w:lineRule="exact"/>
              <w:ind w:left="969" w:right="956"/>
              <w:jc w:val="center"/>
              <w:rPr>
                <w:sz w:val="24"/>
              </w:rPr>
            </w:pPr>
          </w:p>
        </w:tc>
      </w:tr>
      <w:tr w:rsidR="00460785" w14:paraId="7A590954" w14:textId="77777777" w:rsidTr="00460785">
        <w:trPr>
          <w:trHeight w:val="343"/>
        </w:trPr>
        <w:tc>
          <w:tcPr>
            <w:tcW w:w="2700" w:type="dxa"/>
            <w:tcBorders>
              <w:top w:val="single" w:sz="6" w:space="0" w:color="000000"/>
              <w:left w:val="single" w:sz="6" w:space="0" w:color="000000"/>
              <w:bottom w:val="single" w:sz="6" w:space="0" w:color="000000"/>
              <w:right w:val="single" w:sz="6" w:space="0" w:color="000000"/>
            </w:tcBorders>
          </w:tcPr>
          <w:p w14:paraId="422A9510" w14:textId="77777777" w:rsidR="00E97718" w:rsidRPr="00E97718" w:rsidRDefault="00E97718" w:rsidP="00E97718">
            <w:pPr>
              <w:pStyle w:val="TableParagraph"/>
              <w:spacing w:line="274" w:lineRule="exact"/>
              <w:ind w:left="671"/>
              <w:rPr>
                <w:sz w:val="24"/>
              </w:rPr>
            </w:pPr>
          </w:p>
        </w:tc>
        <w:tc>
          <w:tcPr>
            <w:tcW w:w="2700" w:type="dxa"/>
            <w:tcBorders>
              <w:top w:val="single" w:sz="6" w:space="0" w:color="000000"/>
              <w:left w:val="single" w:sz="6" w:space="0" w:color="000000"/>
              <w:bottom w:val="single" w:sz="6" w:space="0" w:color="000000"/>
              <w:right w:val="single" w:sz="6" w:space="0" w:color="000000"/>
            </w:tcBorders>
          </w:tcPr>
          <w:p w14:paraId="76A555C9" w14:textId="77777777" w:rsidR="00E97718" w:rsidRPr="00E97718" w:rsidRDefault="00E97718" w:rsidP="00E97718">
            <w:pPr>
              <w:pStyle w:val="TableParagraph"/>
              <w:spacing w:line="274" w:lineRule="exact"/>
              <w:ind w:left="83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3FD8EB18" w14:textId="77777777" w:rsidR="00E97718" w:rsidRPr="00E97718" w:rsidRDefault="00E97718" w:rsidP="00E97718">
            <w:pPr>
              <w:pStyle w:val="TableParagraph"/>
              <w:spacing w:before="1" w:line="276" w:lineRule="exact"/>
              <w:ind w:left="489" w:right="456" w:firstLine="39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7FBFC0EC" w14:textId="77777777" w:rsidR="00E97718" w:rsidRPr="00E97718" w:rsidRDefault="00E97718" w:rsidP="00E97718">
            <w:pPr>
              <w:pStyle w:val="TableParagraph"/>
              <w:spacing w:line="274" w:lineRule="exact"/>
              <w:ind w:left="969" w:right="956"/>
              <w:jc w:val="center"/>
              <w:rPr>
                <w:sz w:val="24"/>
              </w:rPr>
            </w:pPr>
          </w:p>
        </w:tc>
      </w:tr>
      <w:tr w:rsidR="00460785" w14:paraId="1A6B5D20" w14:textId="77777777" w:rsidTr="00460785">
        <w:trPr>
          <w:trHeight w:val="343"/>
        </w:trPr>
        <w:tc>
          <w:tcPr>
            <w:tcW w:w="2700" w:type="dxa"/>
            <w:tcBorders>
              <w:top w:val="single" w:sz="6" w:space="0" w:color="000000"/>
              <w:left w:val="single" w:sz="6" w:space="0" w:color="000000"/>
              <w:bottom w:val="single" w:sz="6" w:space="0" w:color="000000"/>
              <w:right w:val="single" w:sz="6" w:space="0" w:color="000000"/>
            </w:tcBorders>
          </w:tcPr>
          <w:p w14:paraId="44C7D56D" w14:textId="77777777" w:rsidR="00E97718" w:rsidRPr="00E97718" w:rsidRDefault="00E97718" w:rsidP="00E97718">
            <w:pPr>
              <w:pStyle w:val="TableParagraph"/>
              <w:spacing w:line="274" w:lineRule="exact"/>
              <w:ind w:left="671"/>
              <w:rPr>
                <w:sz w:val="24"/>
              </w:rPr>
            </w:pPr>
          </w:p>
        </w:tc>
        <w:tc>
          <w:tcPr>
            <w:tcW w:w="2700" w:type="dxa"/>
            <w:tcBorders>
              <w:top w:val="single" w:sz="6" w:space="0" w:color="000000"/>
              <w:left w:val="single" w:sz="6" w:space="0" w:color="000000"/>
              <w:bottom w:val="single" w:sz="6" w:space="0" w:color="000000"/>
              <w:right w:val="single" w:sz="6" w:space="0" w:color="000000"/>
            </w:tcBorders>
          </w:tcPr>
          <w:p w14:paraId="41537E74" w14:textId="77777777" w:rsidR="00E97718" w:rsidRPr="00E97718" w:rsidRDefault="00E97718" w:rsidP="00E97718">
            <w:pPr>
              <w:pStyle w:val="TableParagraph"/>
              <w:spacing w:line="274" w:lineRule="exact"/>
              <w:ind w:left="83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3B270966" w14:textId="77777777" w:rsidR="00E97718" w:rsidRPr="00E97718" w:rsidRDefault="00E97718" w:rsidP="00E97718">
            <w:pPr>
              <w:pStyle w:val="TableParagraph"/>
              <w:spacing w:before="1" w:line="276" w:lineRule="exact"/>
              <w:ind w:left="489" w:right="456" w:firstLine="39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63A05F0D" w14:textId="77777777" w:rsidR="00E97718" w:rsidRPr="00E97718" w:rsidRDefault="00E97718" w:rsidP="00E97718">
            <w:pPr>
              <w:pStyle w:val="TableParagraph"/>
              <w:spacing w:line="274" w:lineRule="exact"/>
              <w:ind w:left="969" w:right="956"/>
              <w:jc w:val="center"/>
              <w:rPr>
                <w:sz w:val="24"/>
              </w:rPr>
            </w:pPr>
          </w:p>
        </w:tc>
      </w:tr>
      <w:tr w:rsidR="00460785" w14:paraId="75528B40" w14:textId="77777777" w:rsidTr="00460785">
        <w:trPr>
          <w:trHeight w:val="343"/>
        </w:trPr>
        <w:tc>
          <w:tcPr>
            <w:tcW w:w="2700" w:type="dxa"/>
            <w:tcBorders>
              <w:top w:val="single" w:sz="6" w:space="0" w:color="000000"/>
              <w:left w:val="single" w:sz="6" w:space="0" w:color="000000"/>
              <w:bottom w:val="single" w:sz="6" w:space="0" w:color="000000"/>
              <w:right w:val="single" w:sz="6" w:space="0" w:color="000000"/>
            </w:tcBorders>
          </w:tcPr>
          <w:p w14:paraId="23E06194" w14:textId="77777777" w:rsidR="00E97718" w:rsidRPr="00E97718" w:rsidRDefault="00E97718" w:rsidP="00E97718">
            <w:pPr>
              <w:pStyle w:val="TableParagraph"/>
              <w:spacing w:line="274" w:lineRule="exact"/>
              <w:ind w:left="671"/>
              <w:rPr>
                <w:sz w:val="24"/>
              </w:rPr>
            </w:pPr>
          </w:p>
        </w:tc>
        <w:tc>
          <w:tcPr>
            <w:tcW w:w="2700" w:type="dxa"/>
            <w:tcBorders>
              <w:top w:val="single" w:sz="6" w:space="0" w:color="000000"/>
              <w:left w:val="single" w:sz="6" w:space="0" w:color="000000"/>
              <w:bottom w:val="single" w:sz="6" w:space="0" w:color="000000"/>
              <w:right w:val="single" w:sz="6" w:space="0" w:color="000000"/>
            </w:tcBorders>
          </w:tcPr>
          <w:p w14:paraId="720C3325" w14:textId="77777777" w:rsidR="00E97718" w:rsidRPr="00E97718" w:rsidRDefault="00E97718" w:rsidP="00E97718">
            <w:pPr>
              <w:pStyle w:val="TableParagraph"/>
              <w:spacing w:line="274" w:lineRule="exact"/>
              <w:ind w:left="83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5912FE1D" w14:textId="77777777" w:rsidR="00E97718" w:rsidRPr="00E97718" w:rsidRDefault="00E97718" w:rsidP="00E97718">
            <w:pPr>
              <w:pStyle w:val="TableParagraph"/>
              <w:spacing w:before="1" w:line="276" w:lineRule="exact"/>
              <w:ind w:left="489" w:right="456" w:firstLine="395"/>
              <w:rPr>
                <w:sz w:val="24"/>
              </w:rPr>
            </w:pPr>
          </w:p>
        </w:tc>
        <w:tc>
          <w:tcPr>
            <w:tcW w:w="2700" w:type="dxa"/>
            <w:tcBorders>
              <w:top w:val="single" w:sz="6" w:space="0" w:color="000000"/>
              <w:left w:val="single" w:sz="6" w:space="0" w:color="000000"/>
              <w:bottom w:val="single" w:sz="6" w:space="0" w:color="000000"/>
              <w:right w:val="single" w:sz="6" w:space="0" w:color="000000"/>
            </w:tcBorders>
          </w:tcPr>
          <w:p w14:paraId="48AB7920" w14:textId="77777777" w:rsidR="00E97718" w:rsidRPr="00E97718" w:rsidRDefault="00E97718" w:rsidP="00E97718">
            <w:pPr>
              <w:pStyle w:val="TableParagraph"/>
              <w:spacing w:line="274" w:lineRule="exact"/>
              <w:ind w:left="969" w:right="956"/>
              <w:jc w:val="center"/>
              <w:rPr>
                <w:sz w:val="24"/>
              </w:rPr>
            </w:pPr>
          </w:p>
        </w:tc>
      </w:tr>
    </w:tbl>
    <w:p w14:paraId="0FACB795" w14:textId="77777777" w:rsidR="001B603B" w:rsidRDefault="00DC58BF" w:rsidP="00580D7D">
      <w:pPr>
        <w:pStyle w:val="BodyText"/>
        <w:spacing w:before="68" w:line="276" w:lineRule="auto"/>
        <w:ind w:left="120" w:right="115" w:firstLine="720"/>
        <w:jc w:val="both"/>
      </w:pPr>
      <w:r>
        <w:lastRenderedPageBreak/>
        <w:t>The court further finds that all legacies and bequests under said will, other than those set forth herein, have been paid and satisfied; that said estate is in a condition to be closed; that all allowed claims have been paid (note exceptions, if any)</w:t>
      </w:r>
      <w:r w:rsidR="00611A44">
        <w:t xml:space="preserve"> </w:t>
      </w:r>
      <w:r w:rsidR="00611A44" w:rsidRPr="002E552D">
        <w:rPr>
          <w:u w:val="single"/>
        </w:rPr>
        <w:fldChar w:fldCharType="begin">
          <w:ffData>
            <w:name w:val="Text1"/>
            <w:enabled/>
            <w:calcOnExit w:val="0"/>
            <w:textInput/>
          </w:ffData>
        </w:fldChar>
      </w:r>
      <w:bookmarkStart w:id="3" w:name="Text1"/>
      <w:r w:rsidR="00611A44" w:rsidRPr="002E552D">
        <w:rPr>
          <w:u w:val="single"/>
        </w:rPr>
        <w:instrText xml:space="preserve"> FORMTEXT </w:instrText>
      </w:r>
      <w:r w:rsidR="00611A44" w:rsidRPr="002E552D">
        <w:rPr>
          <w:u w:val="single"/>
        </w:rPr>
      </w:r>
      <w:r w:rsidR="00611A44" w:rsidRPr="002E552D">
        <w:rPr>
          <w:u w:val="single"/>
        </w:rPr>
        <w:fldChar w:fldCharType="separate"/>
      </w:r>
      <w:r w:rsidR="00611A44" w:rsidRPr="002E552D">
        <w:rPr>
          <w:noProof/>
          <w:u w:val="single"/>
        </w:rPr>
        <w:t> </w:t>
      </w:r>
      <w:r w:rsidR="00611A44" w:rsidRPr="002E552D">
        <w:rPr>
          <w:noProof/>
          <w:u w:val="single"/>
        </w:rPr>
        <w:t> </w:t>
      </w:r>
      <w:r w:rsidR="00611A44" w:rsidRPr="002E552D">
        <w:rPr>
          <w:noProof/>
          <w:u w:val="single"/>
        </w:rPr>
        <w:t> </w:t>
      </w:r>
      <w:r w:rsidR="00611A44" w:rsidRPr="002E552D">
        <w:rPr>
          <w:noProof/>
          <w:u w:val="single"/>
        </w:rPr>
        <w:t> </w:t>
      </w:r>
      <w:r w:rsidR="00611A44" w:rsidRPr="002E552D">
        <w:rPr>
          <w:noProof/>
          <w:u w:val="single"/>
        </w:rPr>
        <w:t> </w:t>
      </w:r>
      <w:r w:rsidR="00611A44" w:rsidRPr="002E552D">
        <w:rPr>
          <w:u w:val="single"/>
        </w:rPr>
        <w:fldChar w:fldCharType="end"/>
      </w:r>
      <w:bookmarkEnd w:id="3"/>
      <w:r>
        <w:t xml:space="preserve"> and that said settlement, showing no balance for distribution has been   audited and is correct. It is,</w:t>
      </w:r>
      <w:r>
        <w:rPr>
          <w:spacing w:val="-6"/>
        </w:rPr>
        <w:t xml:space="preserve"> </w:t>
      </w:r>
      <w:r>
        <w:t>therefore,</w:t>
      </w:r>
    </w:p>
    <w:p w14:paraId="700B7EB5" w14:textId="77777777" w:rsidR="001B603B" w:rsidRDefault="001B603B">
      <w:pPr>
        <w:pStyle w:val="BodyText"/>
      </w:pPr>
    </w:p>
    <w:p w14:paraId="0408CCB6" w14:textId="77777777" w:rsidR="001B603B" w:rsidRDefault="00DC58BF" w:rsidP="00580D7D">
      <w:pPr>
        <w:pStyle w:val="BodyText"/>
        <w:spacing w:before="1" w:line="276" w:lineRule="auto"/>
        <w:ind w:left="120" w:right="117" w:firstLine="720"/>
        <w:jc w:val="both"/>
      </w:pPr>
      <w:r>
        <w:t>ORDERED, ADJUDGED AND DECREED that the settlement is hereby approved; that all orders of partial distribution, if any, heretofore made, are hereby confirmed; and that said personal representative and the surety on official bond are hereby discharged.</w:t>
      </w:r>
    </w:p>
    <w:p w14:paraId="60A20568" w14:textId="77777777" w:rsidR="001B603B" w:rsidRDefault="001B603B" w:rsidP="00580D7D">
      <w:pPr>
        <w:pStyle w:val="BodyText"/>
        <w:spacing w:line="276" w:lineRule="auto"/>
        <w:rPr>
          <w:sz w:val="26"/>
        </w:rPr>
      </w:pPr>
    </w:p>
    <w:p w14:paraId="42B655D3" w14:textId="77777777" w:rsidR="005855E2" w:rsidRDefault="005855E2">
      <w:pPr>
        <w:pStyle w:val="BodyText"/>
        <w:rPr>
          <w:sz w:val="20"/>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251B8B" w:rsidRPr="00A943B8" w14:paraId="0A4D1F03" w14:textId="77777777" w:rsidTr="00BF2B5E">
        <w:trPr>
          <w:trHeight w:val="621"/>
          <w:jc w:val="center"/>
        </w:trPr>
        <w:tc>
          <w:tcPr>
            <w:tcW w:w="2988" w:type="dxa"/>
            <w:tcBorders>
              <w:bottom w:val="single" w:sz="4" w:space="0" w:color="auto"/>
            </w:tcBorders>
            <w:vAlign w:val="bottom"/>
          </w:tcPr>
          <w:p w14:paraId="680760D5" w14:textId="77777777" w:rsidR="00251B8B" w:rsidRPr="00A943B8" w:rsidRDefault="00251B8B" w:rsidP="00BF2B5E">
            <w:pPr>
              <w:widowControl/>
              <w:autoSpaceDE/>
              <w:autoSpaceDN/>
              <w:jc w:val="center"/>
              <w:rPr>
                <w:rFonts w:eastAsia="Calibri"/>
                <w:sz w:val="24"/>
                <w:szCs w:val="24"/>
              </w:rPr>
            </w:pPr>
          </w:p>
        </w:tc>
        <w:tc>
          <w:tcPr>
            <w:tcW w:w="2160" w:type="dxa"/>
            <w:vAlign w:val="bottom"/>
          </w:tcPr>
          <w:p w14:paraId="7E1ABBC5" w14:textId="77777777" w:rsidR="00251B8B" w:rsidRPr="00A943B8" w:rsidRDefault="00251B8B" w:rsidP="00BF2B5E">
            <w:pPr>
              <w:widowControl/>
              <w:autoSpaceDE/>
              <w:autoSpaceDN/>
              <w:rPr>
                <w:rFonts w:eastAsia="Calibri"/>
                <w:sz w:val="24"/>
                <w:szCs w:val="24"/>
              </w:rPr>
            </w:pPr>
          </w:p>
        </w:tc>
        <w:tc>
          <w:tcPr>
            <w:tcW w:w="5148" w:type="dxa"/>
            <w:tcBorders>
              <w:bottom w:val="single" w:sz="4" w:space="0" w:color="auto"/>
            </w:tcBorders>
            <w:vAlign w:val="bottom"/>
          </w:tcPr>
          <w:p w14:paraId="62A26016" w14:textId="77777777" w:rsidR="00251B8B" w:rsidRPr="00A943B8" w:rsidRDefault="00251B8B" w:rsidP="00BF2B5E">
            <w:pPr>
              <w:widowControl/>
              <w:autoSpaceDE/>
              <w:autoSpaceDN/>
              <w:rPr>
                <w:rFonts w:eastAsia="Calibri"/>
                <w:sz w:val="24"/>
                <w:szCs w:val="24"/>
              </w:rPr>
            </w:pPr>
          </w:p>
        </w:tc>
      </w:tr>
      <w:tr w:rsidR="00251B8B" w:rsidRPr="00A943B8" w14:paraId="56C97093" w14:textId="77777777" w:rsidTr="00BF2B5E">
        <w:trPr>
          <w:jc w:val="center"/>
        </w:trPr>
        <w:tc>
          <w:tcPr>
            <w:tcW w:w="2988" w:type="dxa"/>
            <w:tcBorders>
              <w:top w:val="single" w:sz="4" w:space="0" w:color="auto"/>
            </w:tcBorders>
          </w:tcPr>
          <w:p w14:paraId="4BAB6299" w14:textId="77777777" w:rsidR="00251B8B" w:rsidRPr="00A943B8" w:rsidRDefault="00251B8B" w:rsidP="00BF2B5E">
            <w:pPr>
              <w:widowControl/>
              <w:autoSpaceDE/>
              <w:autoSpaceDN/>
              <w:rPr>
                <w:rFonts w:eastAsia="Calibri"/>
                <w:sz w:val="24"/>
                <w:szCs w:val="24"/>
              </w:rPr>
            </w:pPr>
            <w:r w:rsidRPr="00A943B8">
              <w:rPr>
                <w:rFonts w:eastAsia="Calibri"/>
                <w:sz w:val="24"/>
                <w:szCs w:val="24"/>
              </w:rPr>
              <w:t>Date</w:t>
            </w:r>
          </w:p>
        </w:tc>
        <w:tc>
          <w:tcPr>
            <w:tcW w:w="2160" w:type="dxa"/>
          </w:tcPr>
          <w:p w14:paraId="08F25D61" w14:textId="77777777" w:rsidR="00251B8B" w:rsidRPr="00A943B8" w:rsidRDefault="00251B8B" w:rsidP="00BF2B5E">
            <w:pPr>
              <w:widowControl/>
              <w:autoSpaceDE/>
              <w:autoSpaceDN/>
              <w:rPr>
                <w:rFonts w:eastAsia="Calibri"/>
                <w:sz w:val="24"/>
                <w:szCs w:val="24"/>
              </w:rPr>
            </w:pPr>
          </w:p>
        </w:tc>
        <w:tc>
          <w:tcPr>
            <w:tcW w:w="5148" w:type="dxa"/>
            <w:tcBorders>
              <w:top w:val="single" w:sz="4" w:space="0" w:color="auto"/>
            </w:tcBorders>
          </w:tcPr>
          <w:p w14:paraId="54F504E4" w14:textId="77777777" w:rsidR="00251B8B" w:rsidRPr="00A943B8" w:rsidRDefault="00251B8B" w:rsidP="00BF2B5E">
            <w:pPr>
              <w:widowControl/>
              <w:autoSpaceDE/>
              <w:autoSpaceDN/>
              <w:rPr>
                <w:rFonts w:eastAsia="Calibri"/>
                <w:sz w:val="24"/>
                <w:szCs w:val="24"/>
              </w:rPr>
            </w:pPr>
            <w:r w:rsidRPr="00A943B8">
              <w:rPr>
                <w:rFonts w:eastAsia="Calibri"/>
                <w:sz w:val="24"/>
                <w:szCs w:val="24"/>
              </w:rPr>
              <w:t>Judge/Commissioner</w:t>
            </w:r>
          </w:p>
        </w:tc>
      </w:tr>
    </w:tbl>
    <w:p w14:paraId="08F097C4" w14:textId="77777777" w:rsidR="001B603B" w:rsidRDefault="001B603B">
      <w:pPr>
        <w:pStyle w:val="BodyText"/>
        <w:spacing w:before="8"/>
        <w:rPr>
          <w:sz w:val="18"/>
        </w:rPr>
      </w:pPr>
    </w:p>
    <w:p w14:paraId="7E90D397" w14:textId="77777777" w:rsidR="00E97718" w:rsidRPr="00E97718" w:rsidRDefault="00E97718" w:rsidP="009F103E">
      <w:pPr>
        <w:pStyle w:val="BodyText"/>
        <w:spacing w:before="8"/>
      </w:pPr>
    </w:p>
    <w:sectPr w:rsidR="00E97718" w:rsidRPr="00E97718" w:rsidSect="00113B54">
      <w:headerReference w:type="even" r:id="rId7"/>
      <w:headerReference w:type="default" r:id="rId8"/>
      <w:footerReference w:type="even" r:id="rId9"/>
      <w:footerReference w:type="default" r:id="rId10"/>
      <w:headerReference w:type="first" r:id="rId11"/>
      <w:footerReference w:type="first" r:id="rId12"/>
      <w:pgSz w:w="12240" w:h="15840"/>
      <w:pgMar w:top="1152" w:right="720" w:bottom="720" w:left="720"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B9671" w14:textId="77777777" w:rsidR="00300296" w:rsidRDefault="00300296" w:rsidP="00300296">
      <w:r>
        <w:separator/>
      </w:r>
    </w:p>
  </w:endnote>
  <w:endnote w:type="continuationSeparator" w:id="0">
    <w:p w14:paraId="1A1EF066" w14:textId="77777777" w:rsidR="00300296" w:rsidRDefault="00300296" w:rsidP="0030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86977" w14:textId="77777777" w:rsidR="009F103E" w:rsidRDefault="009F10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683688"/>
      <w:docPartObj>
        <w:docPartGallery w:val="Page Numbers (Bottom of Page)"/>
        <w:docPartUnique/>
      </w:docPartObj>
    </w:sdtPr>
    <w:sdtEndPr>
      <w:rPr>
        <w:noProof/>
      </w:rPr>
    </w:sdtEndPr>
    <w:sdtContent>
      <w:p w14:paraId="08502B00" w14:textId="77777777" w:rsidR="00300296" w:rsidRDefault="00300296">
        <w:pPr>
          <w:pStyle w:val="Footer"/>
          <w:jc w:val="center"/>
        </w:pPr>
        <w:r>
          <w:fldChar w:fldCharType="begin"/>
        </w:r>
        <w:r>
          <w:instrText xml:space="preserve"> PAGE   \* MERGEFORMAT </w:instrText>
        </w:r>
        <w:r>
          <w:fldChar w:fldCharType="separate"/>
        </w:r>
        <w:r w:rsidR="006A7712">
          <w:rPr>
            <w:noProof/>
          </w:rPr>
          <w:t>2</w:t>
        </w:r>
        <w:r>
          <w:rPr>
            <w:noProof/>
          </w:rPr>
          <w:fldChar w:fldCharType="end"/>
        </w:r>
      </w:p>
    </w:sdtContent>
  </w:sdt>
  <w:p w14:paraId="068E5327" w14:textId="00D4F109" w:rsidR="00300296" w:rsidRPr="002015B9" w:rsidRDefault="00300296">
    <w:pPr>
      <w:pStyle w:val="Footer"/>
      <w:rPr>
        <w:sz w:val="16"/>
        <w:szCs w:val="16"/>
      </w:rPr>
    </w:pPr>
    <w:r w:rsidRPr="002015B9">
      <w:rPr>
        <w:sz w:val="16"/>
        <w:szCs w:val="16"/>
      </w:rPr>
      <w:t>10582</w:t>
    </w:r>
    <w:r w:rsidR="00A11B8C">
      <w:rPr>
        <w:sz w:val="16"/>
        <w:szCs w:val="16"/>
      </w:rPr>
      <w:t xml:space="preserve"> (Rev. 10/2020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81C4" w14:textId="77777777" w:rsidR="009F103E" w:rsidRDefault="009F1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65CE5" w14:textId="77777777" w:rsidR="00300296" w:rsidRDefault="00300296" w:rsidP="00300296">
      <w:r>
        <w:separator/>
      </w:r>
    </w:p>
  </w:footnote>
  <w:footnote w:type="continuationSeparator" w:id="0">
    <w:p w14:paraId="311704E2" w14:textId="77777777" w:rsidR="00300296" w:rsidRDefault="00300296" w:rsidP="00300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E8BA4" w14:textId="77777777" w:rsidR="009F103E" w:rsidRDefault="009F10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81904" w14:textId="25032DFC" w:rsidR="009F103E" w:rsidRDefault="009F10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01DC5" w14:textId="77777777" w:rsidR="009F103E" w:rsidRDefault="009F10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03B"/>
    <w:rsid w:val="00113B54"/>
    <w:rsid w:val="001B603B"/>
    <w:rsid w:val="002015B9"/>
    <w:rsid w:val="00251B8B"/>
    <w:rsid w:val="00273DD5"/>
    <w:rsid w:val="00300296"/>
    <w:rsid w:val="003147CF"/>
    <w:rsid w:val="003C62F3"/>
    <w:rsid w:val="00460785"/>
    <w:rsid w:val="00486BDE"/>
    <w:rsid w:val="005009FC"/>
    <w:rsid w:val="00580D7D"/>
    <w:rsid w:val="005855E2"/>
    <w:rsid w:val="00611A44"/>
    <w:rsid w:val="00691965"/>
    <w:rsid w:val="006A7712"/>
    <w:rsid w:val="006E35F9"/>
    <w:rsid w:val="00757FE7"/>
    <w:rsid w:val="007B05DC"/>
    <w:rsid w:val="007C2A0E"/>
    <w:rsid w:val="0085638C"/>
    <w:rsid w:val="00960BF6"/>
    <w:rsid w:val="009B0C86"/>
    <w:rsid w:val="009F103E"/>
    <w:rsid w:val="00A11B8C"/>
    <w:rsid w:val="00A5724D"/>
    <w:rsid w:val="00B30FA1"/>
    <w:rsid w:val="00DC58BF"/>
    <w:rsid w:val="00E9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61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0296"/>
    <w:pPr>
      <w:tabs>
        <w:tab w:val="center" w:pos="4680"/>
        <w:tab w:val="right" w:pos="9360"/>
      </w:tabs>
    </w:pPr>
  </w:style>
  <w:style w:type="character" w:customStyle="1" w:styleId="HeaderChar">
    <w:name w:val="Header Char"/>
    <w:basedOn w:val="DefaultParagraphFont"/>
    <w:link w:val="Header"/>
    <w:uiPriority w:val="99"/>
    <w:rsid w:val="00300296"/>
    <w:rPr>
      <w:rFonts w:ascii="Times New Roman" w:eastAsia="Times New Roman" w:hAnsi="Times New Roman" w:cs="Times New Roman"/>
    </w:rPr>
  </w:style>
  <w:style w:type="paragraph" w:styleId="Footer">
    <w:name w:val="footer"/>
    <w:basedOn w:val="Normal"/>
    <w:link w:val="FooterChar"/>
    <w:uiPriority w:val="99"/>
    <w:unhideWhenUsed/>
    <w:rsid w:val="00300296"/>
    <w:pPr>
      <w:tabs>
        <w:tab w:val="center" w:pos="4680"/>
        <w:tab w:val="right" w:pos="9360"/>
      </w:tabs>
    </w:pPr>
  </w:style>
  <w:style w:type="character" w:customStyle="1" w:styleId="FooterChar">
    <w:name w:val="Footer Char"/>
    <w:basedOn w:val="DefaultParagraphFont"/>
    <w:link w:val="Footer"/>
    <w:uiPriority w:val="99"/>
    <w:rsid w:val="00300296"/>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DC58BF"/>
    <w:rPr>
      <w:sz w:val="16"/>
      <w:szCs w:val="16"/>
    </w:rPr>
  </w:style>
  <w:style w:type="paragraph" w:styleId="CommentText">
    <w:name w:val="annotation text"/>
    <w:basedOn w:val="Normal"/>
    <w:link w:val="CommentTextChar"/>
    <w:uiPriority w:val="99"/>
    <w:semiHidden/>
    <w:unhideWhenUsed/>
    <w:rsid w:val="00DC58BF"/>
    <w:rPr>
      <w:sz w:val="20"/>
      <w:szCs w:val="20"/>
    </w:rPr>
  </w:style>
  <w:style w:type="character" w:customStyle="1" w:styleId="CommentTextChar">
    <w:name w:val="Comment Text Char"/>
    <w:basedOn w:val="DefaultParagraphFont"/>
    <w:link w:val="CommentText"/>
    <w:uiPriority w:val="99"/>
    <w:semiHidden/>
    <w:rsid w:val="00DC58B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58BF"/>
    <w:rPr>
      <w:b/>
      <w:bCs/>
    </w:rPr>
  </w:style>
  <w:style w:type="character" w:customStyle="1" w:styleId="CommentSubjectChar">
    <w:name w:val="Comment Subject Char"/>
    <w:basedOn w:val="CommentTextChar"/>
    <w:link w:val="CommentSubject"/>
    <w:uiPriority w:val="99"/>
    <w:semiHidden/>
    <w:rsid w:val="00DC58B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C58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8B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EC64E-8175-406C-BDFD-52376864C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1998</Characters>
  <Application>Microsoft Office Word</Application>
  <DocSecurity>0</DocSecurity>
  <Lines>16</Lines>
  <Paragraphs>4</Paragraphs>
  <ScaleCrop>false</ScaleCrop>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2020-10-23T14:54:00Z</dcterms:created>
  <dcterms:modified xsi:type="dcterms:W3CDTF">2020-10-23T14:56:00Z</dcterms:modified>
</cp:coreProperties>
</file>