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53" w:rsidRDefault="00BF7E53" w:rsidP="00BF7E53">
      <w:pPr>
        <w:jc w:val="center"/>
        <w:rPr>
          <w:sz w:val="24"/>
          <w:szCs w:val="24"/>
        </w:rPr>
      </w:pPr>
      <w:bookmarkStart w:id="0" w:name="_GoBack"/>
      <w:bookmarkEnd w:id="0"/>
      <w:r w:rsidRPr="009004B6">
        <w:rPr>
          <w:sz w:val="24"/>
          <w:szCs w:val="24"/>
        </w:rPr>
        <w:t>IN THE CIRCUIT COURT OF JACKSON COUNTY, MISSOURI AT</w:t>
      </w:r>
    </w:p>
    <w:p w:rsidR="00BF7E53" w:rsidRPr="001777B5" w:rsidRDefault="00BF7E53" w:rsidP="00BF7E53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B37E7C">
        <w:rPr>
          <w:sz w:val="24"/>
          <w:szCs w:val="24"/>
        </w:rPr>
      </w:r>
      <w:r w:rsidR="00B37E7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 w:rsidR="00B37E7C">
        <w:rPr>
          <w:sz w:val="24"/>
          <w:szCs w:val="24"/>
        </w:rPr>
      </w:r>
      <w:r w:rsidR="00B37E7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INDEPENDENCE</w:t>
      </w:r>
    </w:p>
    <w:p w:rsidR="00BF7E53" w:rsidRPr="009004B6" w:rsidRDefault="00BF7E53" w:rsidP="00BF7E53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BF7E53" w:rsidRPr="00EB038F" w:rsidRDefault="00BF7E53" w:rsidP="00BF7E53">
      <w:pPr>
        <w:pStyle w:val="BodyText"/>
        <w:rPr>
          <w:sz w:val="20"/>
          <w:szCs w:val="20"/>
        </w:rPr>
      </w:pPr>
    </w:p>
    <w:p w:rsidR="00BF7E53" w:rsidRDefault="00BF7E53" w:rsidP="00BF7E53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BF7E53" w:rsidRDefault="00BF7E53" w:rsidP="00BF7E53">
      <w:pPr>
        <w:pStyle w:val="BodyText"/>
        <w:spacing w:before="11"/>
        <w:rPr>
          <w:sz w:val="23"/>
        </w:rPr>
      </w:pPr>
    </w:p>
    <w:p w:rsidR="00BF7E53" w:rsidRDefault="00BF7E53" w:rsidP="00BF7E53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9CEBB8" wp14:editId="730BD08D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91B2" id="Straight Connector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4CA1D7" wp14:editId="41E98F3F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9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63079" id="Straight Connector 3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</w:t>
      </w:r>
      <w:r>
        <w:tab/>
      </w:r>
      <w:r>
        <w:tab/>
      </w:r>
    </w:p>
    <w:p w:rsidR="00BF7E53" w:rsidRDefault="00BF7E53" w:rsidP="00BF7E53">
      <w:r>
        <w:t>Protectee</w:t>
      </w:r>
    </w:p>
    <w:p w:rsidR="00F002E1" w:rsidRDefault="00F002E1" w:rsidP="006C4FFF"/>
    <w:p w:rsidR="00BF7E53" w:rsidRPr="00BF7E53" w:rsidRDefault="00BF7E53" w:rsidP="00BF7E53">
      <w:pPr>
        <w:jc w:val="center"/>
        <w:rPr>
          <w:b/>
          <w:sz w:val="24"/>
          <w:szCs w:val="24"/>
        </w:rPr>
      </w:pPr>
      <w:r w:rsidRPr="00BF7E53">
        <w:rPr>
          <w:b/>
          <w:sz w:val="24"/>
          <w:szCs w:val="24"/>
        </w:rPr>
        <w:t>VERIFICATION OF CONSERVATOR’S POSSESSION OF SECURITIES</w:t>
      </w:r>
    </w:p>
    <w:p w:rsidR="00BF7E53" w:rsidRPr="00BF7E53" w:rsidRDefault="00BF7E53" w:rsidP="00BF7E53">
      <w:pPr>
        <w:jc w:val="both"/>
        <w:rPr>
          <w:sz w:val="24"/>
          <w:szCs w:val="24"/>
        </w:rPr>
      </w:pPr>
    </w:p>
    <w:p w:rsidR="00BF7E53" w:rsidRPr="00BF7E53" w:rsidRDefault="00BF7E53" w:rsidP="00BF7E53">
      <w:pPr>
        <w:jc w:val="both"/>
        <w:rPr>
          <w:sz w:val="24"/>
          <w:szCs w:val="24"/>
        </w:rPr>
      </w:pPr>
    </w:p>
    <w:p w:rsidR="00BF7E53" w:rsidRPr="00BF7E53" w:rsidRDefault="00BF7E53" w:rsidP="00BF7E53">
      <w:pPr>
        <w:spacing w:line="360" w:lineRule="auto"/>
        <w:ind w:firstLine="720"/>
        <w:jc w:val="both"/>
        <w:rPr>
          <w:sz w:val="24"/>
          <w:szCs w:val="24"/>
        </w:rPr>
      </w:pPr>
      <w:r w:rsidRPr="00BF7E53">
        <w:rPr>
          <w:sz w:val="24"/>
          <w:szCs w:val="24"/>
        </w:rPr>
        <w:t>This is to certify that__________________________________, the fiduciary of the above captioned estate, maintains the securities described herein for which securities consist of fiduciary property.</w:t>
      </w:r>
    </w:p>
    <w:p w:rsidR="00BF7E53" w:rsidRPr="00BF7E53" w:rsidRDefault="00BF7E53" w:rsidP="00BF7E53">
      <w:pPr>
        <w:spacing w:line="360" w:lineRule="auto"/>
        <w:jc w:val="both"/>
        <w:rPr>
          <w:sz w:val="24"/>
          <w:szCs w:val="24"/>
        </w:rPr>
      </w:pPr>
    </w:p>
    <w:p w:rsidR="00BF7E53" w:rsidRDefault="00BF7E53" w:rsidP="00BF7E53">
      <w:pPr>
        <w:spacing w:line="360" w:lineRule="auto"/>
        <w:ind w:firstLine="720"/>
        <w:jc w:val="both"/>
        <w:rPr>
          <w:sz w:val="24"/>
          <w:szCs w:val="24"/>
        </w:rPr>
      </w:pPr>
      <w:r w:rsidRPr="00BF7E53">
        <w:rPr>
          <w:sz w:val="24"/>
          <w:szCs w:val="24"/>
        </w:rPr>
        <w:t xml:space="preserve">The </w:t>
      </w:r>
      <w:r w:rsidR="00575FBF" w:rsidRPr="00BF7E53">
        <w:rPr>
          <w:sz w:val="24"/>
          <w:szCs w:val="24"/>
        </w:rPr>
        <w:t>above-named</w:t>
      </w:r>
      <w:r w:rsidRPr="00BF7E53">
        <w:rPr>
          <w:sz w:val="24"/>
          <w:szCs w:val="24"/>
        </w:rPr>
        <w:t xml:space="preserve"> fiduciary has no ownership interest in or right of survivorship to any of the securities described herein except as follows: ___________________________________</w:t>
      </w:r>
      <w:r w:rsidR="00D1238C">
        <w:rPr>
          <w:sz w:val="24"/>
          <w:szCs w:val="24"/>
        </w:rPr>
        <w:t>__________________________</w:t>
      </w:r>
    </w:p>
    <w:p w:rsidR="00D1238C" w:rsidRPr="00BF7E53" w:rsidRDefault="00D1238C" w:rsidP="00D123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_________________________________________________________________________________________.</w:t>
      </w:r>
    </w:p>
    <w:p w:rsidR="00BF7E53" w:rsidRPr="00BF7E53" w:rsidRDefault="00BF7E53" w:rsidP="00BF7E53">
      <w:pPr>
        <w:spacing w:line="360" w:lineRule="auto"/>
        <w:jc w:val="both"/>
        <w:rPr>
          <w:sz w:val="24"/>
          <w:szCs w:val="24"/>
        </w:rPr>
      </w:pPr>
    </w:p>
    <w:p w:rsidR="00BF7E53" w:rsidRDefault="00BF7E53" w:rsidP="00BF7E53">
      <w:pPr>
        <w:spacing w:line="360" w:lineRule="auto"/>
        <w:ind w:firstLine="720"/>
        <w:jc w:val="both"/>
        <w:rPr>
          <w:sz w:val="24"/>
          <w:szCs w:val="24"/>
        </w:rPr>
      </w:pPr>
      <w:r w:rsidRPr="00BF7E53">
        <w:rPr>
          <w:sz w:val="24"/>
          <w:szCs w:val="24"/>
        </w:rPr>
        <w:t>The undersigned swears that the matters set forth herein are true and correct to the best knowledge and belief of the undersigned, subject to the penalties of making a false affidavit or declaration.</w:t>
      </w:r>
    </w:p>
    <w:p w:rsidR="00BF7E53" w:rsidRDefault="00BF7E53" w:rsidP="00BF7E53">
      <w:pPr>
        <w:spacing w:line="36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0C5AB3" w:rsidRPr="000C5AB3" w:rsidTr="00EA60A6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0C5AB3" w:rsidRPr="000C5AB3" w:rsidRDefault="000C5AB3" w:rsidP="000C5AB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C5AB3" w:rsidRPr="000C5AB3" w:rsidRDefault="000C5AB3" w:rsidP="000C5AB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0C5AB3" w:rsidRPr="000C5AB3" w:rsidRDefault="000C5AB3" w:rsidP="000C5AB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C5AB3" w:rsidRPr="000C5AB3" w:rsidTr="00EA60A6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0C5AB3" w:rsidRPr="000C5AB3" w:rsidRDefault="000C5AB3" w:rsidP="000C5AB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C5AB3">
              <w:rPr>
                <w:rFonts w:eastAsia="Calibri"/>
                <w:sz w:val="24"/>
                <w:szCs w:val="24"/>
              </w:rPr>
              <w:t>D</w:t>
            </w:r>
            <w:r>
              <w:rPr>
                <w:rFonts w:eastAsia="Calibri"/>
                <w:sz w:val="24"/>
                <w:szCs w:val="24"/>
              </w:rPr>
              <w:t>ate</w:t>
            </w:r>
          </w:p>
        </w:tc>
        <w:tc>
          <w:tcPr>
            <w:tcW w:w="2160" w:type="dxa"/>
          </w:tcPr>
          <w:p w:rsidR="000C5AB3" w:rsidRPr="000C5AB3" w:rsidRDefault="000C5AB3" w:rsidP="000C5AB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0C5AB3" w:rsidRPr="000C5AB3" w:rsidRDefault="000C5AB3" w:rsidP="000C5AB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Signature</w:t>
            </w:r>
          </w:p>
        </w:tc>
      </w:tr>
    </w:tbl>
    <w:p w:rsidR="000C5AB3" w:rsidRPr="000C5AB3" w:rsidRDefault="000C5AB3" w:rsidP="000C5AB3">
      <w:pPr>
        <w:widowControl/>
        <w:autoSpaceDE/>
        <w:autoSpaceDN/>
        <w:rPr>
          <w:rFonts w:ascii="Calibri" w:eastAsia="Calibri" w:hAnsi="Calibri"/>
        </w:rPr>
      </w:pPr>
    </w:p>
    <w:p w:rsidR="00BF7E53" w:rsidRDefault="00BF7E53" w:rsidP="00BF7E53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202"/>
      </w:tblGrid>
      <w:tr w:rsidR="000C5AB3" w:rsidRPr="000C5AB3" w:rsidTr="003C0FCA">
        <w:trPr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0C5AB3" w:rsidRPr="000C5AB3" w:rsidTr="003C0FCA">
        <w:trPr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single" w:sz="4" w:space="0" w:color="auto"/>
            </w:tcBorders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  <w:r w:rsidRPr="000C5A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5AB3" w:rsidRPr="000C5AB3" w:rsidTr="003C0FCA">
        <w:trPr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Depository: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0C5AB3" w:rsidRPr="000C5AB3" w:rsidTr="003C0FCA">
        <w:trPr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  <w:r w:rsidRPr="000C5A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  <w:r w:rsidRPr="000C5A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5AB3" w:rsidRPr="000C5AB3" w:rsidTr="003C0FCA">
        <w:trPr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0C5AB3" w:rsidRPr="000C5AB3" w:rsidTr="003C0FCA">
        <w:trPr>
          <w:trHeight w:val="108"/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single" w:sz="4" w:space="0" w:color="auto"/>
            </w:tcBorders>
          </w:tcPr>
          <w:p w:rsidR="000C5AB3" w:rsidRPr="000C5AB3" w:rsidRDefault="000C5AB3" w:rsidP="00EA60A6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0C5AB3" w:rsidRPr="000C5AB3" w:rsidTr="003C0FCA">
        <w:trPr>
          <w:trHeight w:val="106"/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0C5AB3" w:rsidRPr="000C5AB3" w:rsidRDefault="000C5AB3" w:rsidP="00EA60A6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0C5AB3" w:rsidRPr="000C5AB3" w:rsidTr="003C0FCA">
        <w:trPr>
          <w:jc w:val="center"/>
        </w:trPr>
        <w:tc>
          <w:tcPr>
            <w:tcW w:w="1350" w:type="dxa"/>
          </w:tcPr>
          <w:p w:rsidR="000C5AB3" w:rsidRPr="000C5AB3" w:rsidRDefault="000C5AB3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single" w:sz="4" w:space="0" w:color="auto"/>
            </w:tcBorders>
          </w:tcPr>
          <w:p w:rsidR="000C5AB3" w:rsidRPr="000C5AB3" w:rsidRDefault="000C5AB3" w:rsidP="00EA60A6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1B6B4B" w:rsidRPr="000C5AB3" w:rsidTr="003C0FCA">
        <w:trPr>
          <w:jc w:val="center"/>
        </w:trPr>
        <w:tc>
          <w:tcPr>
            <w:tcW w:w="1350" w:type="dxa"/>
          </w:tcPr>
          <w:p w:rsidR="001B6B4B" w:rsidRPr="000C5AB3" w:rsidRDefault="001B6B4B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1B6B4B" w:rsidRPr="000C5AB3" w:rsidRDefault="001B6B4B" w:rsidP="001B6B4B">
            <w:pPr>
              <w:pStyle w:val="BodyText"/>
              <w:spacing w:before="5"/>
              <w:rPr>
                <w:rFonts w:ascii="Times New Roman" w:hAnsi="Times New Roman" w:cs="Times New Roman"/>
              </w:rPr>
            </w:pPr>
          </w:p>
        </w:tc>
      </w:tr>
    </w:tbl>
    <w:p w:rsidR="00BF7E53" w:rsidRDefault="00BF7E53" w:rsidP="00BF7E53">
      <w:pPr>
        <w:spacing w:line="360" w:lineRule="auto"/>
        <w:jc w:val="both"/>
        <w:rPr>
          <w:sz w:val="24"/>
          <w:szCs w:val="24"/>
        </w:rPr>
      </w:pPr>
    </w:p>
    <w:p w:rsidR="00BF7E53" w:rsidRDefault="00BF7E53" w:rsidP="00BF7E53">
      <w:pPr>
        <w:spacing w:line="360" w:lineRule="auto"/>
        <w:jc w:val="both"/>
        <w:rPr>
          <w:sz w:val="24"/>
          <w:szCs w:val="24"/>
        </w:rPr>
      </w:pPr>
    </w:p>
    <w:p w:rsidR="008266FE" w:rsidRDefault="008266FE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E53" w:rsidRDefault="00BF7E53" w:rsidP="00BF7E53">
      <w:pPr>
        <w:spacing w:line="360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421"/>
        <w:gridCol w:w="1889"/>
        <w:gridCol w:w="990"/>
        <w:gridCol w:w="1350"/>
        <w:gridCol w:w="2062"/>
      </w:tblGrid>
      <w:tr w:rsidR="00BF7E53" w:rsidRPr="009073C0" w:rsidTr="00EA60A6">
        <w:trPr>
          <w:trHeight w:hRule="exact" w:val="54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F7E53" w:rsidRPr="009073C0" w:rsidRDefault="00BF7E53" w:rsidP="00EA60A6">
            <w:pPr>
              <w:rPr>
                <w:b/>
                <w:sz w:val="20"/>
                <w:szCs w:val="20"/>
              </w:rPr>
            </w:pPr>
            <w:r w:rsidRPr="009073C0">
              <w:rPr>
                <w:b/>
                <w:sz w:val="20"/>
                <w:szCs w:val="20"/>
              </w:rPr>
              <w:t>No. of Shares</w:t>
            </w: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F7E53" w:rsidRPr="009073C0" w:rsidRDefault="00BF7E53" w:rsidP="00EA60A6">
            <w:pPr>
              <w:rPr>
                <w:b/>
                <w:sz w:val="20"/>
                <w:szCs w:val="20"/>
              </w:rPr>
            </w:pPr>
            <w:r w:rsidRPr="009073C0">
              <w:rPr>
                <w:b/>
                <w:sz w:val="20"/>
                <w:szCs w:val="20"/>
              </w:rPr>
              <w:t>Stocks, Bonds, Notes, etc.</w:t>
            </w: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F7E53" w:rsidRPr="009073C0" w:rsidRDefault="00BF7E53" w:rsidP="00EA60A6">
            <w:pPr>
              <w:rPr>
                <w:b/>
                <w:sz w:val="20"/>
                <w:szCs w:val="20"/>
              </w:rPr>
            </w:pPr>
            <w:r w:rsidRPr="009073C0">
              <w:rPr>
                <w:b/>
                <w:sz w:val="20"/>
                <w:szCs w:val="20"/>
              </w:rPr>
              <w:t>Serial No.</w:t>
            </w: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F7E53" w:rsidRPr="009073C0" w:rsidRDefault="00BF7E53" w:rsidP="00EA60A6">
            <w:pPr>
              <w:rPr>
                <w:b/>
                <w:sz w:val="20"/>
                <w:szCs w:val="20"/>
              </w:rPr>
            </w:pPr>
            <w:r w:rsidRPr="009073C0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F7E53" w:rsidRPr="009073C0" w:rsidRDefault="00BF7E53" w:rsidP="00EA60A6">
            <w:pPr>
              <w:rPr>
                <w:b/>
                <w:sz w:val="20"/>
                <w:szCs w:val="20"/>
              </w:rPr>
            </w:pPr>
            <w:r w:rsidRPr="009073C0">
              <w:rPr>
                <w:b/>
                <w:sz w:val="20"/>
                <w:szCs w:val="20"/>
              </w:rPr>
              <w:t>Date of Maturity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F7E53" w:rsidRPr="009073C0" w:rsidRDefault="00BF7E53" w:rsidP="00EA60A6">
            <w:pPr>
              <w:rPr>
                <w:b/>
                <w:sz w:val="20"/>
                <w:szCs w:val="20"/>
              </w:rPr>
            </w:pPr>
            <w:r w:rsidRPr="009073C0">
              <w:rPr>
                <w:b/>
                <w:sz w:val="20"/>
                <w:szCs w:val="20"/>
              </w:rPr>
              <w:t>Face Value</w:t>
            </w: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9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8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  <w:tr w:rsidR="00BF7E53" w:rsidRPr="009073C0" w:rsidTr="00EA60A6">
        <w:trPr>
          <w:trHeight w:hRule="exact" w:val="417"/>
          <w:jc w:val="center"/>
        </w:trPr>
        <w:tc>
          <w:tcPr>
            <w:tcW w:w="497" w:type="pct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3" w:rsidRPr="009073C0" w:rsidRDefault="00BF7E53" w:rsidP="00EA60A6">
            <w:pPr>
              <w:jc w:val="both"/>
              <w:rPr>
                <w:sz w:val="20"/>
                <w:szCs w:val="20"/>
              </w:rPr>
            </w:pPr>
          </w:p>
        </w:tc>
      </w:tr>
    </w:tbl>
    <w:p w:rsidR="00BF7E53" w:rsidRPr="00BF7E53" w:rsidRDefault="00BF7E53" w:rsidP="00BF7E5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DB2F7E" w:rsidRPr="000C5AB3" w:rsidTr="00EA60A6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DB2F7E" w:rsidRPr="000C5AB3" w:rsidRDefault="00DB2F7E" w:rsidP="00EA60A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DB2F7E" w:rsidRPr="000C5AB3" w:rsidRDefault="00DB2F7E" w:rsidP="00EA60A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DB2F7E" w:rsidRPr="000C5AB3" w:rsidRDefault="00DB2F7E" w:rsidP="00EA60A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B2F7E" w:rsidRPr="000C5AB3" w:rsidTr="00EA60A6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DB2F7E" w:rsidRPr="000C5AB3" w:rsidRDefault="00DB2F7E" w:rsidP="00EA60A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C5AB3">
              <w:rPr>
                <w:rFonts w:eastAsia="Calibri"/>
                <w:sz w:val="24"/>
                <w:szCs w:val="24"/>
              </w:rPr>
              <w:t>D</w:t>
            </w:r>
            <w:r>
              <w:rPr>
                <w:rFonts w:eastAsia="Calibri"/>
                <w:sz w:val="24"/>
                <w:szCs w:val="24"/>
              </w:rPr>
              <w:t>ate</w:t>
            </w:r>
          </w:p>
        </w:tc>
        <w:tc>
          <w:tcPr>
            <w:tcW w:w="2160" w:type="dxa"/>
          </w:tcPr>
          <w:p w:rsidR="00DB2F7E" w:rsidRPr="000C5AB3" w:rsidRDefault="00DB2F7E" w:rsidP="00EA60A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DB2F7E" w:rsidRPr="000C5AB3" w:rsidRDefault="00DB2F7E" w:rsidP="00EA60A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Signature</w:t>
            </w:r>
          </w:p>
        </w:tc>
      </w:tr>
    </w:tbl>
    <w:p w:rsidR="00BF7E53" w:rsidRPr="00BF7E53" w:rsidRDefault="00BF7E53" w:rsidP="006C4FFF">
      <w:pPr>
        <w:rPr>
          <w:sz w:val="24"/>
          <w:szCs w:val="24"/>
        </w:rPr>
      </w:pPr>
    </w:p>
    <w:sectPr w:rsidR="00BF7E53" w:rsidRPr="00BF7E53" w:rsidSect="00BF7E53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E53" w:rsidRDefault="00BF7E53" w:rsidP="00BF7E53">
      <w:r>
        <w:separator/>
      </w:r>
    </w:p>
  </w:endnote>
  <w:endnote w:type="continuationSeparator" w:id="0">
    <w:p w:rsidR="00BF7E53" w:rsidRDefault="00BF7E53" w:rsidP="00BF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23119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BF7E53" w:rsidRPr="00BF7E53" w:rsidRDefault="00BF7E53">
        <w:pPr>
          <w:pStyle w:val="Footer"/>
          <w:jc w:val="center"/>
          <w:rPr>
            <w:noProof/>
            <w:sz w:val="16"/>
            <w:szCs w:val="16"/>
          </w:rPr>
        </w:pPr>
        <w:r w:rsidRPr="00BF7E53">
          <w:rPr>
            <w:sz w:val="16"/>
            <w:szCs w:val="16"/>
          </w:rPr>
          <w:fldChar w:fldCharType="begin"/>
        </w:r>
        <w:r w:rsidRPr="00BF7E53">
          <w:rPr>
            <w:sz w:val="16"/>
            <w:szCs w:val="16"/>
          </w:rPr>
          <w:instrText xml:space="preserve"> PAGE   \* MERGEFORMAT </w:instrText>
        </w:r>
        <w:r w:rsidRPr="00BF7E53">
          <w:rPr>
            <w:sz w:val="16"/>
            <w:szCs w:val="16"/>
          </w:rPr>
          <w:fldChar w:fldCharType="separate"/>
        </w:r>
        <w:r w:rsidRPr="00BF7E53">
          <w:rPr>
            <w:noProof/>
            <w:sz w:val="16"/>
            <w:szCs w:val="16"/>
          </w:rPr>
          <w:t>2</w:t>
        </w:r>
        <w:r w:rsidRPr="00BF7E53">
          <w:rPr>
            <w:noProof/>
            <w:sz w:val="16"/>
            <w:szCs w:val="16"/>
          </w:rPr>
          <w:fldChar w:fldCharType="end"/>
        </w:r>
      </w:p>
      <w:p w:rsidR="00BF7E53" w:rsidRPr="00BF7E53" w:rsidRDefault="00BF7E53" w:rsidP="00BF7E53">
        <w:pPr>
          <w:pStyle w:val="Footer"/>
          <w:rPr>
            <w:sz w:val="16"/>
            <w:szCs w:val="16"/>
          </w:rPr>
        </w:pPr>
        <w:r w:rsidRPr="00BF7E53">
          <w:rPr>
            <w:sz w:val="16"/>
            <w:szCs w:val="16"/>
          </w:rPr>
          <w:t xml:space="preserve">Form 10535 (Rev. 6/2021) </w:t>
        </w:r>
      </w:p>
    </w:sdtContent>
  </w:sdt>
  <w:p w:rsidR="00BF7E53" w:rsidRPr="00BF7E53" w:rsidRDefault="00BF7E5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E53" w:rsidRDefault="00BF7E53" w:rsidP="00BF7E53">
      <w:r>
        <w:separator/>
      </w:r>
    </w:p>
  </w:footnote>
  <w:footnote w:type="continuationSeparator" w:id="0">
    <w:p w:rsidR="00BF7E53" w:rsidRDefault="00BF7E53" w:rsidP="00BF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53"/>
    <w:rsid w:val="000764EF"/>
    <w:rsid w:val="000C5AB3"/>
    <w:rsid w:val="001B6B4B"/>
    <w:rsid w:val="003C0FCA"/>
    <w:rsid w:val="00575FBF"/>
    <w:rsid w:val="006454A3"/>
    <w:rsid w:val="00682656"/>
    <w:rsid w:val="006C4FFF"/>
    <w:rsid w:val="008266FE"/>
    <w:rsid w:val="00A02F81"/>
    <w:rsid w:val="00B37E7C"/>
    <w:rsid w:val="00BF7E53"/>
    <w:rsid w:val="00C05CC0"/>
    <w:rsid w:val="00D1238C"/>
    <w:rsid w:val="00DB2F7E"/>
    <w:rsid w:val="00E07E12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E5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53"/>
  </w:style>
  <w:style w:type="paragraph" w:styleId="Footer">
    <w:name w:val="footer"/>
    <w:basedOn w:val="Normal"/>
    <w:link w:val="FooterChar"/>
    <w:uiPriority w:val="99"/>
    <w:unhideWhenUsed/>
    <w:rsid w:val="00BF7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53"/>
  </w:style>
  <w:style w:type="paragraph" w:styleId="BodyText">
    <w:name w:val="Body Text"/>
    <w:basedOn w:val="Normal"/>
    <w:link w:val="BodyTextChar"/>
    <w:uiPriority w:val="1"/>
    <w:qFormat/>
    <w:rsid w:val="00BF7E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7E53"/>
    <w:rPr>
      <w:rFonts w:eastAsia="Times New Roman"/>
    </w:rPr>
  </w:style>
  <w:style w:type="table" w:styleId="TableGrid">
    <w:name w:val="Table Grid"/>
    <w:basedOn w:val="TableNormal"/>
    <w:uiPriority w:val="39"/>
    <w:rsid w:val="000764E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2021-06-07T16:27:00Z</dcterms:created>
  <dcterms:modified xsi:type="dcterms:W3CDTF">2021-06-07T16:27:00Z</dcterms:modified>
</cp:coreProperties>
</file>