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79A" w:rsidRPr="00F478E8" w:rsidRDefault="004E179A" w:rsidP="004E179A">
      <w:pPr>
        <w:jc w:val="center"/>
        <w:rPr>
          <w:sz w:val="24"/>
          <w:szCs w:val="24"/>
        </w:rPr>
      </w:pPr>
      <w:r w:rsidRPr="00F478E8">
        <w:rPr>
          <w:sz w:val="24"/>
          <w:szCs w:val="24"/>
        </w:rPr>
        <w:t>IN THE CIRCUIT COURT OF JACKSON COUNTY, MISSOURI AT</w:t>
      </w:r>
    </w:p>
    <w:p w:rsidR="004E179A" w:rsidRPr="00F478E8" w:rsidRDefault="004E179A" w:rsidP="004E179A">
      <w:pPr>
        <w:jc w:val="center"/>
        <w:rPr>
          <w:sz w:val="24"/>
          <w:szCs w:val="24"/>
        </w:rPr>
      </w:pPr>
      <w:r w:rsidRPr="00F478E8">
        <w:rPr>
          <w:sz w:val="24"/>
          <w:szCs w:val="24"/>
        </w:rPr>
        <w:fldChar w:fldCharType="begin">
          <w:ffData>
            <w:name w:val="Check2"/>
            <w:enabled/>
            <w:calcOnExit w:val="0"/>
            <w:checkBox>
              <w:sizeAuto/>
              <w:default w:val="0"/>
            </w:checkBox>
          </w:ffData>
        </w:fldChar>
      </w:r>
      <w:r w:rsidRPr="00F478E8">
        <w:rPr>
          <w:sz w:val="24"/>
          <w:szCs w:val="24"/>
        </w:rPr>
        <w:instrText xml:space="preserve"> FORMCHECKBOX </w:instrText>
      </w:r>
      <w:r w:rsidR="00AE460D">
        <w:rPr>
          <w:sz w:val="24"/>
          <w:szCs w:val="24"/>
        </w:rPr>
      </w:r>
      <w:r w:rsidR="00AE460D">
        <w:rPr>
          <w:sz w:val="24"/>
          <w:szCs w:val="24"/>
        </w:rPr>
        <w:fldChar w:fldCharType="separate"/>
      </w:r>
      <w:r w:rsidRPr="00F478E8">
        <w:rPr>
          <w:sz w:val="24"/>
          <w:szCs w:val="24"/>
        </w:rPr>
        <w:fldChar w:fldCharType="end"/>
      </w:r>
      <w:r w:rsidRPr="00F478E8">
        <w:rPr>
          <w:sz w:val="24"/>
          <w:szCs w:val="24"/>
        </w:rPr>
        <w:t xml:space="preserve"> KANSAS CITY   </w:t>
      </w:r>
      <w:r w:rsidRPr="00F478E8">
        <w:rPr>
          <w:sz w:val="24"/>
          <w:szCs w:val="24"/>
        </w:rPr>
        <w:fldChar w:fldCharType="begin">
          <w:ffData>
            <w:name w:val="Check3"/>
            <w:enabled/>
            <w:calcOnExit w:val="0"/>
            <w:checkBox>
              <w:sizeAuto/>
              <w:default w:val="0"/>
            </w:checkBox>
          </w:ffData>
        </w:fldChar>
      </w:r>
      <w:r w:rsidRPr="00F478E8">
        <w:rPr>
          <w:sz w:val="24"/>
          <w:szCs w:val="24"/>
        </w:rPr>
        <w:instrText xml:space="preserve"> FORMCHECKBOX </w:instrText>
      </w:r>
      <w:r w:rsidR="00AE460D">
        <w:rPr>
          <w:sz w:val="24"/>
          <w:szCs w:val="24"/>
        </w:rPr>
      </w:r>
      <w:r w:rsidR="00AE460D">
        <w:rPr>
          <w:sz w:val="24"/>
          <w:szCs w:val="24"/>
        </w:rPr>
        <w:fldChar w:fldCharType="separate"/>
      </w:r>
      <w:r w:rsidRPr="00F478E8">
        <w:rPr>
          <w:sz w:val="24"/>
          <w:szCs w:val="24"/>
        </w:rPr>
        <w:fldChar w:fldCharType="end"/>
      </w:r>
      <w:r w:rsidRPr="00F478E8">
        <w:rPr>
          <w:sz w:val="24"/>
          <w:szCs w:val="24"/>
        </w:rPr>
        <w:t xml:space="preserve"> INDEPENDENCE</w:t>
      </w:r>
    </w:p>
    <w:p w:rsidR="004E179A" w:rsidRPr="00F478E8" w:rsidRDefault="004E179A" w:rsidP="004E179A">
      <w:pPr>
        <w:jc w:val="center"/>
        <w:rPr>
          <w:sz w:val="24"/>
          <w:szCs w:val="24"/>
        </w:rPr>
      </w:pPr>
      <w:r w:rsidRPr="00F478E8">
        <w:rPr>
          <w:sz w:val="24"/>
          <w:szCs w:val="24"/>
        </w:rPr>
        <w:t>PROBATE DIVISION</w:t>
      </w:r>
    </w:p>
    <w:p w:rsidR="004E179A" w:rsidRPr="00F478E8" w:rsidRDefault="004E179A" w:rsidP="004E179A">
      <w:pPr>
        <w:tabs>
          <w:tab w:val="left" w:pos="8759"/>
        </w:tabs>
        <w:spacing w:before="1"/>
        <w:ind w:left="120"/>
        <w:rPr>
          <w:sz w:val="24"/>
          <w:szCs w:val="24"/>
        </w:rPr>
      </w:pPr>
      <w:r w:rsidRPr="00F478E8">
        <w:rPr>
          <w:sz w:val="24"/>
          <w:szCs w:val="24"/>
        </w:rPr>
        <w:t>IN THE</w:t>
      </w:r>
      <w:r w:rsidRPr="00F478E8">
        <w:rPr>
          <w:spacing w:val="-4"/>
          <w:sz w:val="24"/>
          <w:szCs w:val="24"/>
        </w:rPr>
        <w:t xml:space="preserve"> </w:t>
      </w:r>
      <w:r w:rsidRPr="00F478E8">
        <w:rPr>
          <w:sz w:val="24"/>
          <w:szCs w:val="24"/>
        </w:rPr>
        <w:t>ESTATE</w:t>
      </w:r>
      <w:r w:rsidRPr="00F478E8">
        <w:rPr>
          <w:spacing w:val="-2"/>
          <w:sz w:val="24"/>
          <w:szCs w:val="24"/>
        </w:rPr>
        <w:t xml:space="preserve"> </w:t>
      </w:r>
      <w:r w:rsidRPr="00F478E8">
        <w:rPr>
          <w:sz w:val="24"/>
          <w:szCs w:val="24"/>
        </w:rPr>
        <w:t>OF</w:t>
      </w:r>
      <w:r w:rsidRPr="00F478E8">
        <w:rPr>
          <w:sz w:val="24"/>
          <w:szCs w:val="24"/>
        </w:rPr>
        <w:tab/>
        <w:t>ESTATE</w:t>
      </w:r>
      <w:r w:rsidRPr="00F478E8">
        <w:rPr>
          <w:spacing w:val="-1"/>
          <w:sz w:val="24"/>
          <w:szCs w:val="24"/>
        </w:rPr>
        <w:t xml:space="preserve"> </w:t>
      </w:r>
      <w:r w:rsidRPr="00F478E8">
        <w:rPr>
          <w:sz w:val="24"/>
          <w:szCs w:val="24"/>
        </w:rPr>
        <w:t>NUMBER</w:t>
      </w:r>
    </w:p>
    <w:p w:rsidR="004E179A" w:rsidRPr="00F478E8" w:rsidRDefault="004E179A" w:rsidP="004E179A">
      <w:pPr>
        <w:spacing w:before="11"/>
        <w:rPr>
          <w:sz w:val="23"/>
        </w:rPr>
      </w:pPr>
    </w:p>
    <w:p w:rsidR="004E179A" w:rsidRPr="00F478E8" w:rsidRDefault="004E179A" w:rsidP="004E179A">
      <w:pPr>
        <w:tabs>
          <w:tab w:val="left" w:pos="839"/>
          <w:tab w:val="left" w:pos="8759"/>
          <w:tab w:val="left" w:pos="9479"/>
        </w:tabs>
      </w:pPr>
      <w:r>
        <w:rPr>
          <w:noProof/>
        </w:rPr>
        <mc:AlternateContent>
          <mc:Choice Requires="wps">
            <w:drawing>
              <wp:anchor distT="4294967295" distB="4294967295" distL="114300" distR="114300" simplePos="0" relativeHeight="487590912" behindDoc="0" locked="0" layoutInCell="1" allowOverlap="1" wp14:anchorId="551377B4" wp14:editId="66E4078F">
                <wp:simplePos x="0" y="0"/>
                <wp:positionH relativeFrom="column">
                  <wp:posOffset>5485130</wp:posOffset>
                </wp:positionH>
                <wp:positionV relativeFrom="paragraph">
                  <wp:posOffset>161924</wp:posOffset>
                </wp:positionV>
                <wp:extent cx="1498600" cy="0"/>
                <wp:effectExtent l="0" t="0" r="0" b="0"/>
                <wp:wrapNone/>
                <wp:docPr id="11"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8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68DC72D" id="Straight Connector 18" o:spid="_x0000_s1026" style="position:absolute;z-index:487590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31.9pt,12.75pt" to="54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" strokecolor="#4a7ebb">
                <o:lock v:ext="edit" shapetype="f"/>
              </v:line>
            </w:pict>
          </mc:Fallback>
        </mc:AlternateContent>
      </w:r>
      <w:r>
        <w:rPr>
          <w:noProof/>
        </w:rPr>
        <mc:AlternateContent>
          <mc:Choice Requires="wps">
            <w:drawing>
              <wp:anchor distT="4294967295" distB="4294967295" distL="114300" distR="114300" simplePos="0" relativeHeight="487589888" behindDoc="0" locked="0" layoutInCell="1" allowOverlap="1" wp14:anchorId="5502EA9D" wp14:editId="6BEF77ED">
                <wp:simplePos x="0" y="0"/>
                <wp:positionH relativeFrom="column">
                  <wp:posOffset>-43815</wp:posOffset>
                </wp:positionH>
                <wp:positionV relativeFrom="paragraph">
                  <wp:posOffset>161924</wp:posOffset>
                </wp:positionV>
                <wp:extent cx="2296160" cy="0"/>
                <wp:effectExtent l="0" t="0" r="0" b="0"/>
                <wp:wrapNone/>
                <wp:docPr id="12"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61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C86593A" id="Straight Connector 19" o:spid="_x0000_s1026" style="position:absolute;z-index:487589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5pt,12.75pt" to="177.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" strokecolor="#4a7ebb">
                <o:lock v:ext="edit" shapetype="f"/>
              </v:line>
            </w:pict>
          </mc:Fallback>
        </mc:AlternateContent>
      </w:r>
      <w:r w:rsidRPr="00F478E8">
        <w:t xml:space="preserve"> </w:t>
      </w:r>
      <w:r w:rsidRPr="00F478E8">
        <w:tab/>
      </w:r>
      <w:r w:rsidRPr="00F478E8">
        <w:tab/>
      </w:r>
    </w:p>
    <w:p w:rsidR="004E179A" w:rsidRDefault="004E179A" w:rsidP="004E179A">
      <w:pPr>
        <w:ind w:left="119"/>
        <w:rPr>
          <w:sz w:val="24"/>
          <w:szCs w:val="24"/>
        </w:rPr>
      </w:pPr>
      <w:r>
        <w:rPr>
          <w:sz w:val="24"/>
          <w:szCs w:val="24"/>
        </w:rPr>
        <w:fldChar w:fldCharType="begin">
          <w:ffData>
            <w:name w:val="Check4"/>
            <w:enabled/>
            <w:calcOnExit w:val="0"/>
            <w:checkBox>
              <w:sizeAuto/>
              <w:default w:val="0"/>
            </w:checkBox>
          </w:ffData>
        </w:fldChar>
      </w:r>
      <w:bookmarkStart w:id="0" w:name="Check4"/>
      <w:r>
        <w:rPr>
          <w:sz w:val="24"/>
          <w:szCs w:val="24"/>
        </w:rPr>
        <w:instrText xml:space="preserve"> FORMCHECKBOX </w:instrText>
      </w:r>
      <w:r w:rsidR="00AE460D">
        <w:rPr>
          <w:sz w:val="24"/>
          <w:szCs w:val="24"/>
        </w:rPr>
      </w:r>
      <w:r w:rsidR="00AE460D">
        <w:rPr>
          <w:sz w:val="24"/>
          <w:szCs w:val="24"/>
        </w:rPr>
        <w:fldChar w:fldCharType="separate"/>
      </w:r>
      <w:r>
        <w:rPr>
          <w:sz w:val="24"/>
          <w:szCs w:val="24"/>
        </w:rPr>
        <w:fldChar w:fldCharType="end"/>
      </w:r>
      <w:bookmarkEnd w:id="0"/>
      <w:r>
        <w:rPr>
          <w:sz w:val="24"/>
          <w:szCs w:val="24"/>
        </w:rPr>
        <w:t xml:space="preserve"> Deceased.</w:t>
      </w:r>
      <w:r>
        <w:rPr>
          <w:sz w:val="24"/>
          <w:szCs w:val="24"/>
        </w:rPr>
        <w:tab/>
        <w:t xml:space="preserve">              </w:t>
      </w:r>
      <w:r>
        <w:rPr>
          <w:sz w:val="24"/>
          <w:szCs w:val="24"/>
        </w:rPr>
        <w:fldChar w:fldCharType="begin">
          <w:ffData>
            <w:name w:val="Check5"/>
            <w:enabled/>
            <w:calcOnExit w:val="0"/>
            <w:checkBox>
              <w:sizeAuto/>
              <w:default w:val="0"/>
            </w:checkBox>
          </w:ffData>
        </w:fldChar>
      </w:r>
      <w:bookmarkStart w:id="1" w:name="Check5"/>
      <w:r>
        <w:rPr>
          <w:sz w:val="24"/>
          <w:szCs w:val="24"/>
        </w:rPr>
        <w:instrText xml:space="preserve"> FORMCHECKBOX </w:instrText>
      </w:r>
      <w:r w:rsidR="00AE460D">
        <w:rPr>
          <w:sz w:val="24"/>
          <w:szCs w:val="24"/>
        </w:rPr>
      </w:r>
      <w:r w:rsidR="00AE460D">
        <w:rPr>
          <w:sz w:val="24"/>
          <w:szCs w:val="24"/>
        </w:rPr>
        <w:fldChar w:fldCharType="separate"/>
      </w:r>
      <w:r>
        <w:rPr>
          <w:sz w:val="24"/>
          <w:szCs w:val="24"/>
        </w:rPr>
        <w:fldChar w:fldCharType="end"/>
      </w:r>
      <w:bookmarkEnd w:id="1"/>
      <w:r>
        <w:rPr>
          <w:sz w:val="24"/>
          <w:szCs w:val="24"/>
        </w:rPr>
        <w:t>Protectee</w:t>
      </w:r>
    </w:p>
    <w:p w:rsidR="005D776C" w:rsidRPr="00851EEB" w:rsidRDefault="005D776C" w:rsidP="00851EEB">
      <w:pPr>
        <w:rPr>
          <w:sz w:val="24"/>
          <w:szCs w:val="24"/>
        </w:rPr>
      </w:pPr>
    </w:p>
    <w:p w:rsidR="00FF41AD" w:rsidRPr="00FF41AD" w:rsidRDefault="00E33F89" w:rsidP="00FF41AD">
      <w:pPr>
        <w:jc w:val="center"/>
        <w:rPr>
          <w:b/>
          <w:sz w:val="24"/>
          <w:szCs w:val="24"/>
        </w:rPr>
      </w:pPr>
      <w:r w:rsidRPr="00FF41AD">
        <w:rPr>
          <w:b/>
          <w:sz w:val="24"/>
          <w:szCs w:val="24"/>
        </w:rPr>
        <w:t>REPORT OF PRIVATE SALE OF REAL PROPERTY</w:t>
      </w:r>
    </w:p>
    <w:p w:rsidR="005D776C" w:rsidRPr="00851EEB" w:rsidRDefault="00E33F89" w:rsidP="00FF41AD">
      <w:pPr>
        <w:jc w:val="center"/>
        <w:rPr>
          <w:sz w:val="24"/>
          <w:szCs w:val="24"/>
        </w:rPr>
      </w:pPr>
      <w:r w:rsidRPr="00851EEB">
        <w:rPr>
          <w:sz w:val="24"/>
          <w:szCs w:val="24"/>
        </w:rPr>
        <w:t>(Sec. 473.513, 475.240, RSMo)</w:t>
      </w:r>
    </w:p>
    <w:p w:rsidR="005D776C" w:rsidRPr="00851EEB" w:rsidRDefault="005D776C" w:rsidP="00851EEB">
      <w:pPr>
        <w:rPr>
          <w:sz w:val="24"/>
          <w:szCs w:val="24"/>
        </w:rPr>
      </w:pPr>
    </w:p>
    <w:p w:rsidR="005D776C" w:rsidRPr="00851EEB" w:rsidRDefault="00E33F89" w:rsidP="00031435">
      <w:pPr>
        <w:ind w:firstLine="720"/>
        <w:jc w:val="both"/>
        <w:rPr>
          <w:sz w:val="24"/>
          <w:szCs w:val="24"/>
        </w:rPr>
      </w:pPr>
      <w:r w:rsidRPr="00851EEB">
        <w:rPr>
          <w:sz w:val="24"/>
          <w:szCs w:val="24"/>
        </w:rPr>
        <w:t>The undersigned fiduciary reports to the court:</w:t>
      </w:r>
    </w:p>
    <w:p w:rsidR="005D776C" w:rsidRPr="00851EEB" w:rsidRDefault="005D776C" w:rsidP="00031435">
      <w:pPr>
        <w:jc w:val="both"/>
        <w:rPr>
          <w:sz w:val="24"/>
          <w:szCs w:val="24"/>
        </w:rPr>
      </w:pPr>
    </w:p>
    <w:p w:rsidR="005D776C" w:rsidRPr="00851EEB" w:rsidRDefault="00E33F89" w:rsidP="00031435">
      <w:pPr>
        <w:ind w:firstLine="720"/>
        <w:jc w:val="both"/>
        <w:rPr>
          <w:sz w:val="24"/>
          <w:szCs w:val="24"/>
        </w:rPr>
      </w:pPr>
      <w:r w:rsidRPr="00851EEB">
        <w:rPr>
          <w:sz w:val="24"/>
          <w:szCs w:val="24"/>
        </w:rPr>
        <w:t xml:space="preserve">That pursuant to an order of this court, made on </w:t>
      </w:r>
      <w:r w:rsidR="00102508" w:rsidRPr="00102508">
        <w:rPr>
          <w:sz w:val="24"/>
          <w:szCs w:val="24"/>
          <w:u w:val="single"/>
        </w:rPr>
        <w:fldChar w:fldCharType="begin">
          <w:ffData>
            <w:name w:val="Text1"/>
            <w:enabled/>
            <w:calcOnExit w:val="0"/>
            <w:textInput/>
          </w:ffData>
        </w:fldChar>
      </w:r>
      <w:bookmarkStart w:id="2" w:name="Text1"/>
      <w:r w:rsidR="00102508" w:rsidRPr="00102508">
        <w:rPr>
          <w:sz w:val="24"/>
          <w:szCs w:val="24"/>
          <w:u w:val="single"/>
        </w:rPr>
        <w:instrText xml:space="preserve"> FORMTEXT </w:instrText>
      </w:r>
      <w:r w:rsidR="00102508" w:rsidRPr="00102508">
        <w:rPr>
          <w:sz w:val="24"/>
          <w:szCs w:val="24"/>
          <w:u w:val="single"/>
        </w:rPr>
      </w:r>
      <w:r w:rsidR="00102508" w:rsidRPr="00102508">
        <w:rPr>
          <w:sz w:val="24"/>
          <w:szCs w:val="24"/>
          <w:u w:val="single"/>
        </w:rPr>
        <w:fldChar w:fldCharType="separate"/>
      </w:r>
      <w:r w:rsidR="00102508" w:rsidRPr="00102508">
        <w:rPr>
          <w:noProof/>
          <w:sz w:val="24"/>
          <w:szCs w:val="24"/>
          <w:u w:val="single"/>
        </w:rPr>
        <w:t> </w:t>
      </w:r>
      <w:r w:rsidR="00102508" w:rsidRPr="00102508">
        <w:rPr>
          <w:noProof/>
          <w:sz w:val="24"/>
          <w:szCs w:val="24"/>
          <w:u w:val="single"/>
        </w:rPr>
        <w:t> </w:t>
      </w:r>
      <w:r w:rsidR="00102508" w:rsidRPr="00102508">
        <w:rPr>
          <w:noProof/>
          <w:sz w:val="24"/>
          <w:szCs w:val="24"/>
          <w:u w:val="single"/>
        </w:rPr>
        <w:t> </w:t>
      </w:r>
      <w:r w:rsidR="00102508" w:rsidRPr="00102508">
        <w:rPr>
          <w:noProof/>
          <w:sz w:val="24"/>
          <w:szCs w:val="24"/>
          <w:u w:val="single"/>
        </w:rPr>
        <w:t> </w:t>
      </w:r>
      <w:r w:rsidR="00102508" w:rsidRPr="00102508">
        <w:rPr>
          <w:noProof/>
          <w:sz w:val="24"/>
          <w:szCs w:val="24"/>
          <w:u w:val="single"/>
        </w:rPr>
        <w:t> </w:t>
      </w:r>
      <w:r w:rsidR="00102508" w:rsidRPr="00102508">
        <w:rPr>
          <w:sz w:val="24"/>
          <w:szCs w:val="24"/>
          <w:u w:val="single"/>
        </w:rPr>
        <w:fldChar w:fldCharType="end"/>
      </w:r>
      <w:bookmarkEnd w:id="2"/>
      <w:r w:rsidRPr="00851EEB">
        <w:rPr>
          <w:sz w:val="24"/>
          <w:szCs w:val="24"/>
        </w:rPr>
        <w:t xml:space="preserve"> directing the private sale of the real property in said order located in the county of </w:t>
      </w:r>
      <w:r w:rsidR="00102508" w:rsidRPr="00102508">
        <w:rPr>
          <w:sz w:val="24"/>
          <w:szCs w:val="24"/>
          <w:u w:val="single"/>
        </w:rPr>
        <w:fldChar w:fldCharType="begin">
          <w:ffData>
            <w:name w:val="Text1"/>
            <w:enabled/>
            <w:calcOnExit w:val="0"/>
            <w:textInput/>
          </w:ffData>
        </w:fldChar>
      </w:r>
      <w:r w:rsidR="00102508" w:rsidRPr="00102508">
        <w:rPr>
          <w:sz w:val="24"/>
          <w:szCs w:val="24"/>
          <w:u w:val="single"/>
        </w:rPr>
        <w:instrText xml:space="preserve"> FORMTEXT </w:instrText>
      </w:r>
      <w:r w:rsidR="00102508" w:rsidRPr="00102508">
        <w:rPr>
          <w:sz w:val="24"/>
          <w:szCs w:val="24"/>
          <w:u w:val="single"/>
        </w:rPr>
      </w:r>
      <w:r w:rsidR="00102508" w:rsidRPr="00102508">
        <w:rPr>
          <w:sz w:val="24"/>
          <w:szCs w:val="24"/>
          <w:u w:val="single"/>
        </w:rPr>
        <w:fldChar w:fldCharType="separate"/>
      </w:r>
      <w:r w:rsidR="00102508" w:rsidRPr="00102508">
        <w:rPr>
          <w:noProof/>
          <w:sz w:val="24"/>
          <w:szCs w:val="24"/>
          <w:u w:val="single"/>
        </w:rPr>
        <w:t> </w:t>
      </w:r>
      <w:r w:rsidR="00102508" w:rsidRPr="00102508">
        <w:rPr>
          <w:noProof/>
          <w:sz w:val="24"/>
          <w:szCs w:val="24"/>
          <w:u w:val="single"/>
        </w:rPr>
        <w:t> </w:t>
      </w:r>
      <w:r w:rsidR="00102508" w:rsidRPr="00102508">
        <w:rPr>
          <w:noProof/>
          <w:sz w:val="24"/>
          <w:szCs w:val="24"/>
          <w:u w:val="single"/>
        </w:rPr>
        <w:t> </w:t>
      </w:r>
      <w:r w:rsidR="00102508" w:rsidRPr="00102508">
        <w:rPr>
          <w:noProof/>
          <w:sz w:val="24"/>
          <w:szCs w:val="24"/>
          <w:u w:val="single"/>
        </w:rPr>
        <w:t> </w:t>
      </w:r>
      <w:r w:rsidR="00102508" w:rsidRPr="00102508">
        <w:rPr>
          <w:noProof/>
          <w:sz w:val="24"/>
          <w:szCs w:val="24"/>
          <w:u w:val="single"/>
        </w:rPr>
        <w:t> </w:t>
      </w:r>
      <w:r w:rsidR="00102508" w:rsidRPr="00102508">
        <w:rPr>
          <w:sz w:val="24"/>
          <w:szCs w:val="24"/>
          <w:u w:val="single"/>
        </w:rPr>
        <w:fldChar w:fldCharType="end"/>
      </w:r>
      <w:r w:rsidRPr="00851EEB">
        <w:rPr>
          <w:sz w:val="24"/>
          <w:szCs w:val="24"/>
        </w:rPr>
        <w:t xml:space="preserve"> as described in Appendix A attached hereto, the fiduciary did on</w:t>
      </w:r>
    </w:p>
    <w:p w:rsidR="005D776C" w:rsidRDefault="00102508" w:rsidP="00031435">
      <w:pPr>
        <w:jc w:val="both"/>
        <w:rPr>
          <w:sz w:val="24"/>
          <w:szCs w:val="24"/>
        </w:rPr>
      </w:pPr>
      <w:r w:rsidRPr="00102508">
        <w:rPr>
          <w:sz w:val="24"/>
          <w:szCs w:val="24"/>
          <w:u w:val="single"/>
        </w:rPr>
        <w:fldChar w:fldCharType="begin">
          <w:ffData>
            <w:name w:val="Text1"/>
            <w:enabled/>
            <w:calcOnExit w:val="0"/>
            <w:textInput/>
          </w:ffData>
        </w:fldChar>
      </w:r>
      <w:r w:rsidRPr="00102508">
        <w:rPr>
          <w:sz w:val="24"/>
          <w:szCs w:val="24"/>
          <w:u w:val="single"/>
        </w:rPr>
        <w:instrText xml:space="preserve"> FORMTEXT </w:instrText>
      </w:r>
      <w:r w:rsidRPr="00102508">
        <w:rPr>
          <w:sz w:val="24"/>
          <w:szCs w:val="24"/>
          <w:u w:val="single"/>
        </w:rPr>
      </w:r>
      <w:r w:rsidRPr="00102508">
        <w:rPr>
          <w:sz w:val="24"/>
          <w:szCs w:val="24"/>
          <w:u w:val="single"/>
        </w:rPr>
        <w:fldChar w:fldCharType="separate"/>
      </w:r>
      <w:r w:rsidRPr="00102508">
        <w:rPr>
          <w:noProof/>
          <w:sz w:val="24"/>
          <w:szCs w:val="24"/>
          <w:u w:val="single"/>
        </w:rPr>
        <w:t> </w:t>
      </w:r>
      <w:r w:rsidRPr="00102508">
        <w:rPr>
          <w:noProof/>
          <w:sz w:val="24"/>
          <w:szCs w:val="24"/>
          <w:u w:val="single"/>
        </w:rPr>
        <w:t> </w:t>
      </w:r>
      <w:r w:rsidRPr="00102508">
        <w:rPr>
          <w:noProof/>
          <w:sz w:val="24"/>
          <w:szCs w:val="24"/>
          <w:u w:val="single"/>
        </w:rPr>
        <w:t> </w:t>
      </w:r>
      <w:r w:rsidRPr="00102508">
        <w:rPr>
          <w:noProof/>
          <w:sz w:val="24"/>
          <w:szCs w:val="24"/>
          <w:u w:val="single"/>
        </w:rPr>
        <w:t> </w:t>
      </w:r>
      <w:r w:rsidRPr="00102508">
        <w:rPr>
          <w:noProof/>
          <w:sz w:val="24"/>
          <w:szCs w:val="24"/>
          <w:u w:val="single"/>
        </w:rPr>
        <w:t> </w:t>
      </w:r>
      <w:r w:rsidRPr="00102508">
        <w:rPr>
          <w:sz w:val="24"/>
          <w:szCs w:val="24"/>
          <w:u w:val="single"/>
        </w:rPr>
        <w:fldChar w:fldCharType="end"/>
      </w:r>
      <w:r w:rsidR="00E33F89" w:rsidRPr="00851EEB">
        <w:rPr>
          <w:sz w:val="24"/>
          <w:szCs w:val="24"/>
        </w:rPr>
        <w:t xml:space="preserve"> sell said described real property to </w:t>
      </w:r>
      <w:r w:rsidRPr="00102508">
        <w:rPr>
          <w:sz w:val="24"/>
          <w:szCs w:val="24"/>
          <w:u w:val="single"/>
        </w:rPr>
        <w:fldChar w:fldCharType="begin">
          <w:ffData>
            <w:name w:val="Text1"/>
            <w:enabled/>
            <w:calcOnExit w:val="0"/>
            <w:textInput/>
          </w:ffData>
        </w:fldChar>
      </w:r>
      <w:r w:rsidRPr="00102508">
        <w:rPr>
          <w:sz w:val="24"/>
          <w:szCs w:val="24"/>
          <w:u w:val="single"/>
        </w:rPr>
        <w:instrText xml:space="preserve"> FORMTEXT </w:instrText>
      </w:r>
      <w:r w:rsidRPr="00102508">
        <w:rPr>
          <w:sz w:val="24"/>
          <w:szCs w:val="24"/>
          <w:u w:val="single"/>
        </w:rPr>
      </w:r>
      <w:r w:rsidRPr="00102508">
        <w:rPr>
          <w:sz w:val="24"/>
          <w:szCs w:val="24"/>
          <w:u w:val="single"/>
        </w:rPr>
        <w:fldChar w:fldCharType="separate"/>
      </w:r>
      <w:r w:rsidRPr="00102508">
        <w:rPr>
          <w:noProof/>
          <w:sz w:val="24"/>
          <w:szCs w:val="24"/>
          <w:u w:val="single"/>
        </w:rPr>
        <w:t> </w:t>
      </w:r>
      <w:r w:rsidRPr="00102508">
        <w:rPr>
          <w:noProof/>
          <w:sz w:val="24"/>
          <w:szCs w:val="24"/>
          <w:u w:val="single"/>
        </w:rPr>
        <w:t> </w:t>
      </w:r>
      <w:r w:rsidRPr="00102508">
        <w:rPr>
          <w:noProof/>
          <w:sz w:val="24"/>
          <w:szCs w:val="24"/>
          <w:u w:val="single"/>
        </w:rPr>
        <w:t> </w:t>
      </w:r>
      <w:r w:rsidRPr="00102508">
        <w:rPr>
          <w:noProof/>
          <w:sz w:val="24"/>
          <w:szCs w:val="24"/>
          <w:u w:val="single"/>
        </w:rPr>
        <w:t> </w:t>
      </w:r>
      <w:r w:rsidRPr="00102508">
        <w:rPr>
          <w:noProof/>
          <w:sz w:val="24"/>
          <w:szCs w:val="24"/>
          <w:u w:val="single"/>
        </w:rPr>
        <w:t> </w:t>
      </w:r>
      <w:r w:rsidRPr="00102508">
        <w:rPr>
          <w:sz w:val="24"/>
          <w:szCs w:val="24"/>
          <w:u w:val="single"/>
        </w:rPr>
        <w:fldChar w:fldCharType="end"/>
      </w:r>
      <w:r w:rsidR="00E33F89" w:rsidRPr="00851EEB">
        <w:rPr>
          <w:sz w:val="24"/>
          <w:szCs w:val="24"/>
        </w:rPr>
        <w:t xml:space="preserve"> for the total sum of </w:t>
      </w:r>
      <w:r w:rsidRPr="00102508">
        <w:rPr>
          <w:sz w:val="24"/>
          <w:szCs w:val="24"/>
          <w:u w:val="single"/>
        </w:rPr>
        <w:fldChar w:fldCharType="begin">
          <w:ffData>
            <w:name w:val="Text1"/>
            <w:enabled/>
            <w:calcOnExit w:val="0"/>
            <w:textInput/>
          </w:ffData>
        </w:fldChar>
      </w:r>
      <w:r w:rsidRPr="00102508">
        <w:rPr>
          <w:sz w:val="24"/>
          <w:szCs w:val="24"/>
          <w:u w:val="single"/>
        </w:rPr>
        <w:instrText xml:space="preserve"> FORMTEXT </w:instrText>
      </w:r>
      <w:r w:rsidRPr="00102508">
        <w:rPr>
          <w:sz w:val="24"/>
          <w:szCs w:val="24"/>
          <w:u w:val="single"/>
        </w:rPr>
      </w:r>
      <w:r w:rsidRPr="00102508">
        <w:rPr>
          <w:sz w:val="24"/>
          <w:szCs w:val="24"/>
          <w:u w:val="single"/>
        </w:rPr>
        <w:fldChar w:fldCharType="separate"/>
      </w:r>
      <w:r w:rsidRPr="00102508">
        <w:rPr>
          <w:noProof/>
          <w:sz w:val="24"/>
          <w:szCs w:val="24"/>
          <w:u w:val="single"/>
        </w:rPr>
        <w:t> </w:t>
      </w:r>
      <w:r w:rsidRPr="00102508">
        <w:rPr>
          <w:noProof/>
          <w:sz w:val="24"/>
          <w:szCs w:val="24"/>
          <w:u w:val="single"/>
        </w:rPr>
        <w:t> </w:t>
      </w:r>
      <w:r w:rsidRPr="00102508">
        <w:rPr>
          <w:noProof/>
          <w:sz w:val="24"/>
          <w:szCs w:val="24"/>
          <w:u w:val="single"/>
        </w:rPr>
        <w:t> </w:t>
      </w:r>
      <w:r w:rsidRPr="00102508">
        <w:rPr>
          <w:noProof/>
          <w:sz w:val="24"/>
          <w:szCs w:val="24"/>
          <w:u w:val="single"/>
        </w:rPr>
        <w:t> </w:t>
      </w:r>
      <w:r w:rsidRPr="00102508">
        <w:rPr>
          <w:noProof/>
          <w:sz w:val="24"/>
          <w:szCs w:val="24"/>
          <w:u w:val="single"/>
        </w:rPr>
        <w:t> </w:t>
      </w:r>
      <w:r w:rsidRPr="00102508">
        <w:rPr>
          <w:sz w:val="24"/>
          <w:szCs w:val="24"/>
          <w:u w:val="single"/>
        </w:rPr>
        <w:fldChar w:fldCharType="end"/>
      </w:r>
      <w:r w:rsidR="00573B0E">
        <w:rPr>
          <w:sz w:val="24"/>
          <w:szCs w:val="24"/>
        </w:rPr>
        <w:t xml:space="preserve"> </w:t>
      </w:r>
      <w:r w:rsidR="00E33F89" w:rsidRPr="00851EEB">
        <w:rPr>
          <w:sz w:val="24"/>
          <w:szCs w:val="24"/>
        </w:rPr>
        <w:t>dollars;</w:t>
      </w:r>
    </w:p>
    <w:p w:rsidR="00B3270B" w:rsidRPr="00851EEB" w:rsidRDefault="00B3270B" w:rsidP="00031435">
      <w:pPr>
        <w:jc w:val="both"/>
        <w:rPr>
          <w:sz w:val="24"/>
          <w:szCs w:val="24"/>
        </w:rPr>
      </w:pPr>
    </w:p>
    <w:p w:rsidR="005D776C" w:rsidRPr="00851EEB" w:rsidRDefault="00E33F89" w:rsidP="00031435">
      <w:pPr>
        <w:ind w:firstLine="720"/>
        <w:jc w:val="both"/>
        <w:rPr>
          <w:sz w:val="24"/>
          <w:szCs w:val="24"/>
        </w:rPr>
      </w:pPr>
      <w:r w:rsidRPr="00851EEB">
        <w:rPr>
          <w:sz w:val="24"/>
          <w:szCs w:val="24"/>
        </w:rPr>
        <w:t xml:space="preserve">That prior to said sale, the above described real property was appraised by </w:t>
      </w:r>
      <w:r w:rsidR="00415274">
        <w:rPr>
          <w:sz w:val="24"/>
          <w:szCs w:val="24"/>
        </w:rPr>
        <w:fldChar w:fldCharType="begin">
          <w:ffData>
            <w:name w:val="Check7"/>
            <w:enabled/>
            <w:calcOnExit w:val="0"/>
            <w:checkBox>
              <w:sizeAuto/>
              <w:default w:val="0"/>
            </w:checkBox>
          </w:ffData>
        </w:fldChar>
      </w:r>
      <w:bookmarkStart w:id="3" w:name="Check7"/>
      <w:r w:rsidR="00415274">
        <w:rPr>
          <w:sz w:val="24"/>
          <w:szCs w:val="24"/>
        </w:rPr>
        <w:instrText xml:space="preserve"> FORMCHECKBOX </w:instrText>
      </w:r>
      <w:r w:rsidR="00AE460D">
        <w:rPr>
          <w:sz w:val="24"/>
          <w:szCs w:val="24"/>
        </w:rPr>
      </w:r>
      <w:r w:rsidR="00AE460D">
        <w:rPr>
          <w:sz w:val="24"/>
          <w:szCs w:val="24"/>
        </w:rPr>
        <w:fldChar w:fldCharType="separate"/>
      </w:r>
      <w:r w:rsidR="00415274">
        <w:rPr>
          <w:sz w:val="24"/>
          <w:szCs w:val="24"/>
        </w:rPr>
        <w:fldChar w:fldCharType="end"/>
      </w:r>
      <w:bookmarkEnd w:id="3"/>
      <w:r w:rsidR="00A3631A">
        <w:rPr>
          <w:sz w:val="24"/>
          <w:szCs w:val="24"/>
        </w:rPr>
        <w:t xml:space="preserve"> </w:t>
      </w:r>
      <w:r w:rsidR="00A3010C" w:rsidRPr="00102508">
        <w:rPr>
          <w:sz w:val="24"/>
          <w:szCs w:val="24"/>
          <w:u w:val="single"/>
        </w:rPr>
        <w:fldChar w:fldCharType="begin">
          <w:ffData>
            <w:name w:val="Text1"/>
            <w:enabled/>
            <w:calcOnExit w:val="0"/>
            <w:textInput/>
          </w:ffData>
        </w:fldChar>
      </w:r>
      <w:r w:rsidR="00A3010C" w:rsidRPr="00102508">
        <w:rPr>
          <w:sz w:val="24"/>
          <w:szCs w:val="24"/>
          <w:u w:val="single"/>
        </w:rPr>
        <w:instrText xml:space="preserve"> FORMTEXT </w:instrText>
      </w:r>
      <w:r w:rsidR="00A3010C" w:rsidRPr="00102508">
        <w:rPr>
          <w:sz w:val="24"/>
          <w:szCs w:val="24"/>
          <w:u w:val="single"/>
        </w:rPr>
      </w:r>
      <w:r w:rsidR="00A3010C" w:rsidRPr="00102508">
        <w:rPr>
          <w:sz w:val="24"/>
          <w:szCs w:val="24"/>
          <w:u w:val="single"/>
        </w:rPr>
        <w:fldChar w:fldCharType="separate"/>
      </w:r>
      <w:r w:rsidR="00A3010C" w:rsidRPr="00102508">
        <w:rPr>
          <w:noProof/>
          <w:sz w:val="24"/>
          <w:szCs w:val="24"/>
          <w:u w:val="single"/>
        </w:rPr>
        <w:t> </w:t>
      </w:r>
      <w:r w:rsidR="00A3010C" w:rsidRPr="00102508">
        <w:rPr>
          <w:noProof/>
          <w:sz w:val="24"/>
          <w:szCs w:val="24"/>
          <w:u w:val="single"/>
        </w:rPr>
        <w:t> </w:t>
      </w:r>
      <w:r w:rsidR="00A3010C" w:rsidRPr="00102508">
        <w:rPr>
          <w:noProof/>
          <w:sz w:val="24"/>
          <w:szCs w:val="24"/>
          <w:u w:val="single"/>
        </w:rPr>
        <w:t> </w:t>
      </w:r>
      <w:r w:rsidR="00A3010C" w:rsidRPr="00102508">
        <w:rPr>
          <w:noProof/>
          <w:sz w:val="24"/>
          <w:szCs w:val="24"/>
          <w:u w:val="single"/>
        </w:rPr>
        <w:t> </w:t>
      </w:r>
      <w:r w:rsidR="00A3010C" w:rsidRPr="00102508">
        <w:rPr>
          <w:noProof/>
          <w:sz w:val="24"/>
          <w:szCs w:val="24"/>
          <w:u w:val="single"/>
        </w:rPr>
        <w:t> </w:t>
      </w:r>
      <w:r w:rsidR="00A3010C" w:rsidRPr="00102508">
        <w:rPr>
          <w:sz w:val="24"/>
          <w:szCs w:val="24"/>
          <w:u w:val="single"/>
        </w:rPr>
        <w:fldChar w:fldCharType="end"/>
      </w:r>
      <w:r w:rsidRPr="00851EEB">
        <w:rPr>
          <w:sz w:val="24"/>
          <w:szCs w:val="24"/>
        </w:rPr>
        <w:t xml:space="preserve"> </w:t>
      </w:r>
      <w:r w:rsidR="00415274">
        <w:rPr>
          <w:sz w:val="24"/>
          <w:szCs w:val="24"/>
        </w:rPr>
        <w:fldChar w:fldCharType="begin">
          <w:ffData>
            <w:name w:val="Check8"/>
            <w:enabled/>
            <w:calcOnExit w:val="0"/>
            <w:checkBox>
              <w:sizeAuto/>
              <w:default w:val="0"/>
            </w:checkBox>
          </w:ffData>
        </w:fldChar>
      </w:r>
      <w:bookmarkStart w:id="4" w:name="Check8"/>
      <w:r w:rsidR="00415274">
        <w:rPr>
          <w:sz w:val="24"/>
          <w:szCs w:val="24"/>
        </w:rPr>
        <w:instrText xml:space="preserve"> FORMCHECKBOX </w:instrText>
      </w:r>
      <w:r w:rsidR="00AE460D">
        <w:rPr>
          <w:sz w:val="24"/>
          <w:szCs w:val="24"/>
        </w:rPr>
      </w:r>
      <w:r w:rsidR="00AE460D">
        <w:rPr>
          <w:sz w:val="24"/>
          <w:szCs w:val="24"/>
        </w:rPr>
        <w:fldChar w:fldCharType="separate"/>
      </w:r>
      <w:r w:rsidR="00415274">
        <w:rPr>
          <w:sz w:val="24"/>
          <w:szCs w:val="24"/>
        </w:rPr>
        <w:fldChar w:fldCharType="end"/>
      </w:r>
      <w:bookmarkEnd w:id="4"/>
      <w:r w:rsidR="00A3631A">
        <w:rPr>
          <w:sz w:val="24"/>
          <w:szCs w:val="24"/>
        </w:rPr>
        <w:t xml:space="preserve"> </w:t>
      </w:r>
      <w:r w:rsidRPr="00851EEB">
        <w:rPr>
          <w:sz w:val="24"/>
          <w:szCs w:val="24"/>
        </w:rPr>
        <w:t xml:space="preserve">as appears by the certificate of appraisement attached hereto and made a part of this report </w:t>
      </w:r>
      <w:r w:rsidR="008D7145">
        <w:rPr>
          <w:sz w:val="24"/>
          <w:szCs w:val="24"/>
        </w:rPr>
        <w:fldChar w:fldCharType="begin">
          <w:ffData>
            <w:name w:val="Check6"/>
            <w:enabled/>
            <w:calcOnExit w:val="0"/>
            <w:checkBox>
              <w:sizeAuto/>
              <w:default w:val="0"/>
            </w:checkBox>
          </w:ffData>
        </w:fldChar>
      </w:r>
      <w:bookmarkStart w:id="5" w:name="Check6"/>
      <w:r w:rsidR="008D7145">
        <w:rPr>
          <w:sz w:val="24"/>
          <w:szCs w:val="24"/>
        </w:rPr>
        <w:instrText xml:space="preserve"> FORMCHECKBOX </w:instrText>
      </w:r>
      <w:r w:rsidR="00AE460D">
        <w:rPr>
          <w:sz w:val="24"/>
          <w:szCs w:val="24"/>
        </w:rPr>
      </w:r>
      <w:r w:rsidR="00AE460D">
        <w:rPr>
          <w:sz w:val="24"/>
          <w:szCs w:val="24"/>
        </w:rPr>
        <w:fldChar w:fldCharType="separate"/>
      </w:r>
      <w:r w:rsidR="008D7145">
        <w:rPr>
          <w:sz w:val="24"/>
          <w:szCs w:val="24"/>
        </w:rPr>
        <w:fldChar w:fldCharType="end"/>
      </w:r>
      <w:bookmarkEnd w:id="5"/>
      <w:r w:rsidRPr="00851EEB">
        <w:rPr>
          <w:sz w:val="24"/>
          <w:szCs w:val="24"/>
        </w:rPr>
        <w:t xml:space="preserve"> as appears by the appraisal thereof filed with the inventory of said estate.</w:t>
      </w:r>
    </w:p>
    <w:p w:rsidR="00B3270B" w:rsidRDefault="00B3270B" w:rsidP="00031435">
      <w:pPr>
        <w:jc w:val="both"/>
        <w:rPr>
          <w:sz w:val="24"/>
          <w:szCs w:val="24"/>
        </w:rPr>
      </w:pPr>
    </w:p>
    <w:p w:rsidR="005D776C" w:rsidRPr="00851EEB" w:rsidRDefault="00E33F89" w:rsidP="00031435">
      <w:pPr>
        <w:ind w:firstLine="720"/>
        <w:jc w:val="both"/>
        <w:rPr>
          <w:sz w:val="24"/>
          <w:szCs w:val="24"/>
        </w:rPr>
      </w:pPr>
      <w:r w:rsidRPr="00851EEB">
        <w:rPr>
          <w:sz w:val="24"/>
          <w:szCs w:val="24"/>
        </w:rPr>
        <w:t>That said real property was sold for more than three-fourths of its value; that the terms of said sale were in accordance with the order of the court, and that the said purchaser has fully complied with the terms of said sale which are as follows:</w:t>
      </w:r>
      <w:bookmarkStart w:id="6" w:name="_GoBack"/>
      <w:bookmarkEnd w:id="6"/>
      <w:r w:rsidR="00C026C7">
        <w:rPr>
          <w:sz w:val="24"/>
          <w:szCs w:val="24"/>
        </w:rPr>
        <w:t xml:space="preserve"> </w:t>
      </w:r>
      <w:r w:rsidR="00C026C7" w:rsidRPr="00102508">
        <w:rPr>
          <w:sz w:val="24"/>
          <w:szCs w:val="24"/>
          <w:u w:val="single"/>
        </w:rPr>
        <w:fldChar w:fldCharType="begin">
          <w:ffData>
            <w:name w:val="Text1"/>
            <w:enabled/>
            <w:calcOnExit w:val="0"/>
            <w:textInput/>
          </w:ffData>
        </w:fldChar>
      </w:r>
      <w:r w:rsidR="00C026C7" w:rsidRPr="00102508">
        <w:rPr>
          <w:sz w:val="24"/>
          <w:szCs w:val="24"/>
          <w:u w:val="single"/>
        </w:rPr>
        <w:instrText xml:space="preserve"> FORMTEXT </w:instrText>
      </w:r>
      <w:r w:rsidR="00C026C7" w:rsidRPr="00102508">
        <w:rPr>
          <w:sz w:val="24"/>
          <w:szCs w:val="24"/>
          <w:u w:val="single"/>
        </w:rPr>
      </w:r>
      <w:r w:rsidR="00C026C7" w:rsidRPr="00102508">
        <w:rPr>
          <w:sz w:val="24"/>
          <w:szCs w:val="24"/>
          <w:u w:val="single"/>
        </w:rPr>
        <w:fldChar w:fldCharType="separate"/>
      </w:r>
      <w:r w:rsidR="00C026C7" w:rsidRPr="00102508">
        <w:rPr>
          <w:noProof/>
          <w:sz w:val="24"/>
          <w:szCs w:val="24"/>
          <w:u w:val="single"/>
        </w:rPr>
        <w:t> </w:t>
      </w:r>
      <w:r w:rsidR="00C026C7" w:rsidRPr="00102508">
        <w:rPr>
          <w:noProof/>
          <w:sz w:val="24"/>
          <w:szCs w:val="24"/>
          <w:u w:val="single"/>
        </w:rPr>
        <w:t> </w:t>
      </w:r>
      <w:r w:rsidR="00C026C7" w:rsidRPr="00102508">
        <w:rPr>
          <w:noProof/>
          <w:sz w:val="24"/>
          <w:szCs w:val="24"/>
          <w:u w:val="single"/>
        </w:rPr>
        <w:t> </w:t>
      </w:r>
      <w:r w:rsidR="00C026C7" w:rsidRPr="00102508">
        <w:rPr>
          <w:noProof/>
          <w:sz w:val="24"/>
          <w:szCs w:val="24"/>
          <w:u w:val="single"/>
        </w:rPr>
        <w:t> </w:t>
      </w:r>
      <w:r w:rsidR="00C026C7" w:rsidRPr="00102508">
        <w:rPr>
          <w:noProof/>
          <w:sz w:val="24"/>
          <w:szCs w:val="24"/>
          <w:u w:val="single"/>
        </w:rPr>
        <w:t> </w:t>
      </w:r>
      <w:r w:rsidR="00C026C7" w:rsidRPr="00102508">
        <w:rPr>
          <w:sz w:val="24"/>
          <w:szCs w:val="24"/>
          <w:u w:val="single"/>
        </w:rPr>
        <w:fldChar w:fldCharType="end"/>
      </w:r>
    </w:p>
    <w:p w:rsidR="005D776C" w:rsidRPr="00851EEB" w:rsidRDefault="005D776C" w:rsidP="00851EEB">
      <w:pPr>
        <w:rPr>
          <w:sz w:val="24"/>
          <w:szCs w:val="24"/>
        </w:rPr>
      </w:pPr>
    </w:p>
    <w:p w:rsidR="005D776C" w:rsidRPr="00851EEB" w:rsidRDefault="00E33F89" w:rsidP="00031435">
      <w:pPr>
        <w:ind w:firstLine="720"/>
        <w:jc w:val="both"/>
        <w:rPr>
          <w:sz w:val="24"/>
          <w:szCs w:val="24"/>
        </w:rPr>
      </w:pPr>
      <w:r w:rsidRPr="00851EEB">
        <w:rPr>
          <w:sz w:val="24"/>
          <w:szCs w:val="24"/>
        </w:rPr>
        <w:t>WHEREFORE said fiduciary asks that the said sale be confirmed and that said fiduciary be authorized and directed to execute to the purchaser a good and sufficient deed for said property, in accordance with the terms aforesaid. Fiduciary further avers that the fiduciary did not directly or indirectly purchase said property, or any part thereof, and that the fiduciary is not interested in the property sold except as stated in said report.</w:t>
      </w:r>
    </w:p>
    <w:p w:rsidR="005D776C" w:rsidRPr="00851EEB" w:rsidRDefault="005D776C" w:rsidP="00031435">
      <w:pPr>
        <w:jc w:val="both"/>
        <w:rPr>
          <w:sz w:val="24"/>
          <w:szCs w:val="24"/>
        </w:rPr>
      </w:pPr>
    </w:p>
    <w:p w:rsidR="005D776C" w:rsidRDefault="005D776C" w:rsidP="00851EEB">
      <w:pPr>
        <w:rPr>
          <w:sz w:val="24"/>
          <w:szCs w:val="24"/>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5"/>
        <w:gridCol w:w="3083"/>
        <w:gridCol w:w="2307"/>
        <w:gridCol w:w="370"/>
        <w:gridCol w:w="4631"/>
      </w:tblGrid>
      <w:tr w:rsidR="003C3E75" w:rsidRPr="00A943B8" w:rsidTr="00813A4C">
        <w:trPr>
          <w:trHeight w:val="621"/>
          <w:jc w:val="center"/>
        </w:trPr>
        <w:tc>
          <w:tcPr>
            <w:tcW w:w="3178" w:type="dxa"/>
            <w:gridSpan w:val="2"/>
            <w:tcBorders>
              <w:bottom w:val="single" w:sz="4" w:space="0" w:color="auto"/>
            </w:tcBorders>
            <w:vAlign w:val="bottom"/>
          </w:tcPr>
          <w:p w:rsidR="003C3E75" w:rsidRPr="00A943B8" w:rsidRDefault="003C3E75" w:rsidP="00426AC2">
            <w:pPr>
              <w:widowControl/>
              <w:autoSpaceDE/>
              <w:autoSpaceDN/>
              <w:jc w:val="center"/>
              <w:rPr>
                <w:rFonts w:eastAsia="Calibri"/>
                <w:sz w:val="24"/>
                <w:szCs w:val="24"/>
              </w:rPr>
            </w:pPr>
            <w:bookmarkStart w:id="7" w:name="_Hlk73522323"/>
          </w:p>
        </w:tc>
        <w:tc>
          <w:tcPr>
            <w:tcW w:w="2307" w:type="dxa"/>
            <w:vAlign w:val="bottom"/>
          </w:tcPr>
          <w:p w:rsidR="003C3E75" w:rsidRPr="00A943B8" w:rsidRDefault="003C3E75" w:rsidP="00426AC2">
            <w:pPr>
              <w:widowControl/>
              <w:autoSpaceDE/>
              <w:autoSpaceDN/>
              <w:rPr>
                <w:rFonts w:eastAsia="Calibri"/>
                <w:sz w:val="24"/>
                <w:szCs w:val="24"/>
              </w:rPr>
            </w:pPr>
          </w:p>
        </w:tc>
        <w:tc>
          <w:tcPr>
            <w:tcW w:w="5001" w:type="dxa"/>
            <w:gridSpan w:val="2"/>
            <w:tcBorders>
              <w:bottom w:val="single" w:sz="4" w:space="0" w:color="auto"/>
            </w:tcBorders>
            <w:vAlign w:val="bottom"/>
          </w:tcPr>
          <w:p w:rsidR="003C3E75" w:rsidRPr="00A943B8" w:rsidRDefault="003C3E75" w:rsidP="00426AC2">
            <w:pPr>
              <w:widowControl/>
              <w:autoSpaceDE/>
              <w:autoSpaceDN/>
              <w:rPr>
                <w:rFonts w:eastAsia="Calibri"/>
                <w:sz w:val="24"/>
                <w:szCs w:val="24"/>
              </w:rPr>
            </w:pPr>
          </w:p>
        </w:tc>
      </w:tr>
      <w:tr w:rsidR="003C3E75" w:rsidRPr="00A943B8" w:rsidTr="00426AC2">
        <w:trPr>
          <w:gridBefore w:val="1"/>
          <w:wBefore w:w="95" w:type="dxa"/>
          <w:jc w:val="center"/>
        </w:trPr>
        <w:tc>
          <w:tcPr>
            <w:tcW w:w="3083" w:type="dxa"/>
            <w:tcBorders>
              <w:top w:val="single" w:sz="4" w:space="0" w:color="auto"/>
            </w:tcBorders>
          </w:tcPr>
          <w:p w:rsidR="003C3E75" w:rsidRPr="00A943B8" w:rsidRDefault="003C3E75" w:rsidP="00426AC2">
            <w:pPr>
              <w:widowControl/>
              <w:autoSpaceDE/>
              <w:autoSpaceDN/>
              <w:rPr>
                <w:rFonts w:eastAsia="Calibri"/>
                <w:sz w:val="24"/>
                <w:szCs w:val="24"/>
              </w:rPr>
            </w:pPr>
            <w:r w:rsidRPr="00A943B8">
              <w:rPr>
                <w:rFonts w:eastAsia="Calibri"/>
                <w:sz w:val="24"/>
                <w:szCs w:val="24"/>
              </w:rPr>
              <w:t>Date</w:t>
            </w:r>
          </w:p>
        </w:tc>
        <w:tc>
          <w:tcPr>
            <w:tcW w:w="2677" w:type="dxa"/>
            <w:gridSpan w:val="2"/>
          </w:tcPr>
          <w:p w:rsidR="003C3E75" w:rsidRPr="00A943B8" w:rsidRDefault="003C3E75" w:rsidP="00426AC2">
            <w:pPr>
              <w:widowControl/>
              <w:autoSpaceDE/>
              <w:autoSpaceDN/>
              <w:rPr>
                <w:rFonts w:eastAsia="Calibri"/>
                <w:sz w:val="24"/>
                <w:szCs w:val="24"/>
              </w:rPr>
            </w:pPr>
          </w:p>
        </w:tc>
        <w:tc>
          <w:tcPr>
            <w:tcW w:w="4631" w:type="dxa"/>
            <w:tcBorders>
              <w:top w:val="single" w:sz="4" w:space="0" w:color="auto"/>
            </w:tcBorders>
          </w:tcPr>
          <w:p w:rsidR="003C3E75" w:rsidRPr="00A943B8" w:rsidRDefault="003C3E75" w:rsidP="00426AC2">
            <w:pPr>
              <w:widowControl/>
              <w:autoSpaceDE/>
              <w:autoSpaceDN/>
              <w:rPr>
                <w:rFonts w:eastAsia="Calibri"/>
                <w:sz w:val="24"/>
                <w:szCs w:val="24"/>
              </w:rPr>
            </w:pPr>
            <w:r>
              <w:rPr>
                <w:rFonts w:eastAsia="Calibri"/>
                <w:sz w:val="24"/>
                <w:szCs w:val="24"/>
              </w:rPr>
              <w:t>Fiduciary</w:t>
            </w:r>
          </w:p>
        </w:tc>
      </w:tr>
      <w:bookmarkEnd w:id="7"/>
    </w:tbl>
    <w:p w:rsidR="005D776C" w:rsidRDefault="005D776C" w:rsidP="00851EEB">
      <w:pPr>
        <w:rPr>
          <w:sz w:val="24"/>
          <w:szCs w:val="24"/>
        </w:rPr>
      </w:pPr>
    </w:p>
    <w:p w:rsidR="00CF3FB8" w:rsidRDefault="00CF3FB8" w:rsidP="00851EEB">
      <w:pPr>
        <w:rPr>
          <w:sz w:val="24"/>
          <w:szCs w:val="24"/>
        </w:rPr>
      </w:pPr>
    </w:p>
    <w:p w:rsidR="00CF3FB8" w:rsidRPr="00851EEB" w:rsidRDefault="00CF3FB8" w:rsidP="00851EEB">
      <w:pPr>
        <w:rPr>
          <w:sz w:val="24"/>
          <w:szCs w:val="24"/>
        </w:rPr>
      </w:pPr>
    </w:p>
    <w:p w:rsidR="00CF3FB8" w:rsidRDefault="00E33F89" w:rsidP="00851EEB">
      <w:pPr>
        <w:rPr>
          <w:sz w:val="24"/>
          <w:szCs w:val="24"/>
        </w:rPr>
      </w:pPr>
      <w:r w:rsidRPr="00851EEB">
        <w:rPr>
          <w:sz w:val="24"/>
          <w:szCs w:val="24"/>
        </w:rPr>
        <w:t>Subscribed and sworn to before me on</w:t>
      </w:r>
      <w:r w:rsidR="00CF3FB8">
        <w:rPr>
          <w:sz w:val="24"/>
          <w:szCs w:val="24"/>
        </w:rPr>
        <w:t xml:space="preserve"> ______________</w:t>
      </w:r>
    </w:p>
    <w:p w:rsidR="00CF3FB8" w:rsidRDefault="00CF3FB8" w:rsidP="00851EEB">
      <w:pPr>
        <w:rPr>
          <w:color w:val="BFBFBF" w:themeColor="background1" w:themeShade="BF"/>
          <w:sz w:val="24"/>
          <w:szCs w:val="24"/>
        </w:rPr>
      </w:pPr>
      <w:r w:rsidRPr="00CF3FB8">
        <w:rPr>
          <w:color w:val="BFBFBF" w:themeColor="background1" w:themeShade="BF"/>
          <w:sz w:val="24"/>
          <w:szCs w:val="24"/>
        </w:rPr>
        <w:t>(seal)</w:t>
      </w:r>
    </w:p>
    <w:p w:rsidR="00CF3FB8" w:rsidRPr="00CF3FB8" w:rsidRDefault="00CF3FB8" w:rsidP="00851EEB">
      <w:pPr>
        <w:rPr>
          <w:color w:val="BFBFBF" w:themeColor="background1" w:themeShade="BF"/>
          <w:sz w:val="24"/>
          <w:szCs w:val="24"/>
        </w:rPr>
      </w:pPr>
    </w:p>
    <w:p w:rsidR="005D776C" w:rsidRPr="00851EEB" w:rsidRDefault="00851EEB" w:rsidP="00CF3FB8">
      <w:pPr>
        <w:ind w:left="5040" w:firstLine="720"/>
        <w:rPr>
          <w:sz w:val="24"/>
          <w:szCs w:val="24"/>
        </w:rPr>
      </w:pPr>
      <w:r w:rsidRPr="00851EEB">
        <w:rPr>
          <w:noProof/>
          <w:sz w:val="24"/>
          <w:szCs w:val="24"/>
        </w:rPr>
        <mc:AlternateContent>
          <mc:Choice Requires="wpg">
            <w:drawing>
              <wp:inline distT="0" distB="0" distL="0" distR="0">
                <wp:extent cx="3200400" cy="6350"/>
                <wp:effectExtent l="6350" t="7620" r="12700" b="508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6350"/>
                          <a:chOff x="0" y="0"/>
                          <a:chExt cx="5040" cy="10"/>
                        </a:xfrm>
                      </wpg:grpSpPr>
                      <wps:wsp>
                        <wps:cNvPr id="6" name="Line 6"/>
                        <wps:cNvCnPr>
                          <a:cxnSpLocks noChangeShapeType="1"/>
                        </wps:cNvCnPr>
                        <wps:spPr bwMode="auto">
                          <a:xfrm>
                            <a:off x="0" y="5"/>
                            <a:ext cx="50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CC3BEC" id="Group 5" o:spid="_x0000_s1026" style="width:252pt;height:.5pt;mso-position-horizontal-relative:char;mso-position-vertical-relative:line" coordsize="50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">
                <v:line id="Line 6" o:spid="_x0000_s1027" style="position:absolute;visibility:visible;mso-wrap-style:square" from="0,5" to="50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w10:anchorlock/>
              </v:group>
            </w:pict>
          </mc:Fallback>
        </mc:AlternateContent>
      </w:r>
    </w:p>
    <w:p w:rsidR="005D776C" w:rsidRPr="00851EEB" w:rsidRDefault="00CF3FB8" w:rsidP="00CF3FB8">
      <w:pPr>
        <w:ind w:left="5040" w:firstLine="720"/>
        <w:rPr>
          <w:sz w:val="24"/>
          <w:szCs w:val="24"/>
        </w:rPr>
      </w:pPr>
      <w:r>
        <w:rPr>
          <w:sz w:val="24"/>
          <w:szCs w:val="24"/>
        </w:rPr>
        <w:t xml:space="preserve">   </w:t>
      </w:r>
      <w:r>
        <w:rPr>
          <w:sz w:val="24"/>
          <w:szCs w:val="24"/>
        </w:rPr>
        <w:fldChar w:fldCharType="begin">
          <w:ffData>
            <w:name w:val="Check9"/>
            <w:enabled/>
            <w:calcOnExit w:val="0"/>
            <w:checkBox>
              <w:sizeAuto/>
              <w:default w:val="0"/>
            </w:checkBox>
          </w:ffData>
        </w:fldChar>
      </w:r>
      <w:bookmarkStart w:id="8" w:name="Check9"/>
      <w:r>
        <w:rPr>
          <w:sz w:val="24"/>
          <w:szCs w:val="24"/>
        </w:rPr>
        <w:instrText xml:space="preserve"> FORMCHECKBOX </w:instrText>
      </w:r>
      <w:r w:rsidR="00AE460D">
        <w:rPr>
          <w:sz w:val="24"/>
          <w:szCs w:val="24"/>
        </w:rPr>
      </w:r>
      <w:r w:rsidR="00AE460D">
        <w:rPr>
          <w:sz w:val="24"/>
          <w:szCs w:val="24"/>
        </w:rPr>
        <w:fldChar w:fldCharType="separate"/>
      </w:r>
      <w:r>
        <w:rPr>
          <w:sz w:val="24"/>
          <w:szCs w:val="24"/>
        </w:rPr>
        <w:fldChar w:fldCharType="end"/>
      </w:r>
      <w:bookmarkEnd w:id="8"/>
      <w:r w:rsidR="00E33F89" w:rsidRPr="00851EEB">
        <w:rPr>
          <w:sz w:val="24"/>
          <w:szCs w:val="24"/>
        </w:rPr>
        <w:t>Notary Public</w:t>
      </w:r>
      <w:r w:rsidR="00E33F89" w:rsidRPr="00851EEB">
        <w:rPr>
          <w:sz w:val="24"/>
          <w:szCs w:val="24"/>
        </w:rPr>
        <w:tab/>
      </w:r>
      <w:r>
        <w:rPr>
          <w:sz w:val="24"/>
          <w:szCs w:val="24"/>
        </w:rPr>
        <w:tab/>
        <w:t xml:space="preserve">      </w:t>
      </w:r>
      <w:r>
        <w:rPr>
          <w:sz w:val="24"/>
          <w:szCs w:val="24"/>
        </w:rPr>
        <w:fldChar w:fldCharType="begin">
          <w:ffData>
            <w:name w:val="Check10"/>
            <w:enabled/>
            <w:calcOnExit w:val="0"/>
            <w:checkBox>
              <w:sizeAuto/>
              <w:default w:val="0"/>
            </w:checkBox>
          </w:ffData>
        </w:fldChar>
      </w:r>
      <w:bookmarkStart w:id="9" w:name="Check10"/>
      <w:r>
        <w:rPr>
          <w:sz w:val="24"/>
          <w:szCs w:val="24"/>
        </w:rPr>
        <w:instrText xml:space="preserve"> FORMCHECKBOX </w:instrText>
      </w:r>
      <w:r w:rsidR="00AE460D">
        <w:rPr>
          <w:sz w:val="24"/>
          <w:szCs w:val="24"/>
        </w:rPr>
      </w:r>
      <w:r w:rsidR="00AE460D">
        <w:rPr>
          <w:sz w:val="24"/>
          <w:szCs w:val="24"/>
        </w:rPr>
        <w:fldChar w:fldCharType="separate"/>
      </w:r>
      <w:r>
        <w:rPr>
          <w:sz w:val="24"/>
          <w:szCs w:val="24"/>
        </w:rPr>
        <w:fldChar w:fldCharType="end"/>
      </w:r>
      <w:bookmarkEnd w:id="9"/>
      <w:r w:rsidR="00E33F89" w:rsidRPr="00851EEB">
        <w:rPr>
          <w:sz w:val="24"/>
          <w:szCs w:val="24"/>
        </w:rPr>
        <w:t>Division Clerk</w:t>
      </w:r>
    </w:p>
    <w:p w:rsidR="005D776C" w:rsidRPr="00851EEB" w:rsidRDefault="005D776C" w:rsidP="00851EEB">
      <w:pPr>
        <w:rPr>
          <w:sz w:val="24"/>
          <w:szCs w:val="24"/>
        </w:rPr>
      </w:pPr>
    </w:p>
    <w:p w:rsidR="005D776C" w:rsidRPr="00851EEB" w:rsidRDefault="00E33F89" w:rsidP="00851EEB">
      <w:pPr>
        <w:rPr>
          <w:sz w:val="24"/>
          <w:szCs w:val="24"/>
        </w:rPr>
      </w:pPr>
      <w:r w:rsidRPr="00851EEB">
        <w:rPr>
          <w:sz w:val="24"/>
          <w:szCs w:val="24"/>
        </w:rPr>
        <w:t>Notary commission expires:</w:t>
      </w:r>
    </w:p>
    <w:p w:rsidR="007D0AF6" w:rsidRDefault="007D0AF6" w:rsidP="00851EEB">
      <w:pPr>
        <w:rPr>
          <w:sz w:val="24"/>
          <w:szCs w:val="24"/>
        </w:rPr>
      </w:pPr>
    </w:p>
    <w:p w:rsidR="0052464B" w:rsidRDefault="00CF3FB8" w:rsidP="00851EEB">
      <w:pPr>
        <w:rPr>
          <w:sz w:val="24"/>
          <w:szCs w:val="24"/>
        </w:rPr>
      </w:pPr>
      <w:r>
        <w:rPr>
          <w:noProof/>
        </w:rPr>
        <mc:AlternateContent>
          <mc:Choice Requires="wps">
            <w:drawing>
              <wp:anchor distT="4294967295" distB="4294967295" distL="114300" distR="114300" simplePos="0" relativeHeight="487592960" behindDoc="0" locked="0" layoutInCell="1" allowOverlap="1" wp14:anchorId="312C00AE" wp14:editId="0022ED34">
                <wp:simplePos x="0" y="0"/>
                <wp:positionH relativeFrom="column">
                  <wp:posOffset>1772</wp:posOffset>
                </wp:positionH>
                <wp:positionV relativeFrom="paragraph">
                  <wp:posOffset>171125</wp:posOffset>
                </wp:positionV>
                <wp:extent cx="1679944" cy="0"/>
                <wp:effectExtent l="0" t="0" r="0" b="0"/>
                <wp:wrapNone/>
                <wp:docPr id="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79944"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0FB1412" id="Straight Connector 18" o:spid="_x0000_s1026" style="position:absolute;z-index:487592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pt,13.45pt" to="132.4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" strokecolor="#4a7ebb">
                <o:lock v:ext="edit" shapetype="f"/>
              </v:line>
            </w:pict>
          </mc:Fallback>
        </mc:AlternateContent>
      </w:r>
      <w:r w:rsidR="0052464B">
        <w:rPr>
          <w:sz w:val="24"/>
          <w:szCs w:val="24"/>
        </w:rPr>
        <w:tab/>
      </w:r>
      <w:r w:rsidR="0052464B">
        <w:rPr>
          <w:sz w:val="24"/>
          <w:szCs w:val="24"/>
        </w:rPr>
        <w:tab/>
      </w:r>
      <w:r w:rsidR="00E41E32">
        <w:rPr>
          <w:sz w:val="24"/>
          <w:szCs w:val="24"/>
        </w:rPr>
        <w:tab/>
      </w:r>
      <w:r w:rsidR="00E41E32">
        <w:rPr>
          <w:sz w:val="24"/>
          <w:szCs w:val="24"/>
        </w:rPr>
        <w:tab/>
      </w:r>
      <w:r w:rsidR="00E41E32">
        <w:rPr>
          <w:sz w:val="24"/>
          <w:szCs w:val="24"/>
        </w:rPr>
        <w:tab/>
      </w:r>
      <w:r w:rsidR="00E41E32">
        <w:rPr>
          <w:sz w:val="24"/>
          <w:szCs w:val="24"/>
        </w:rPr>
        <w:tab/>
      </w:r>
      <w:r w:rsidR="00E41E32">
        <w:rPr>
          <w:sz w:val="24"/>
          <w:szCs w:val="24"/>
        </w:rPr>
        <w:tab/>
      </w:r>
      <w:r w:rsidR="00E41E32">
        <w:rPr>
          <w:sz w:val="24"/>
          <w:szCs w:val="24"/>
        </w:rPr>
        <w:tab/>
      </w:r>
      <w:r w:rsidR="007D0AF6" w:rsidRPr="00851EEB">
        <w:rPr>
          <w:noProof/>
          <w:sz w:val="24"/>
          <w:szCs w:val="24"/>
        </w:rPr>
        <mc:AlternateContent>
          <mc:Choice Requires="wpg">
            <w:drawing>
              <wp:inline distT="0" distB="0" distL="0" distR="0" wp14:anchorId="601370DB" wp14:editId="64DD7240">
                <wp:extent cx="3200400" cy="6350"/>
                <wp:effectExtent l="6350" t="7620" r="12700" b="508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6350"/>
                          <a:chOff x="0" y="0"/>
                          <a:chExt cx="5040" cy="10"/>
                        </a:xfrm>
                      </wpg:grpSpPr>
                      <wps:wsp>
                        <wps:cNvPr id="16" name="Line 6"/>
                        <wps:cNvCnPr>
                          <a:cxnSpLocks noChangeShapeType="1"/>
                        </wps:cNvCnPr>
                        <wps:spPr bwMode="auto">
                          <a:xfrm>
                            <a:off x="0" y="5"/>
                            <a:ext cx="50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AD83CB" id="Group 15" o:spid="_x0000_s1026" style="width:252pt;height:.5pt;mso-position-horizontal-relative:char;mso-position-vertical-relative:line" coordsize="50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">
                <v:line id="Line 6" o:spid="_x0000_s1027" style="position:absolute;visibility:visible;mso-wrap-style:square" from="0,5" to="50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w10:anchorlock/>
              </v:group>
            </w:pict>
          </mc:Fallback>
        </mc:AlternateContent>
      </w:r>
    </w:p>
    <w:p w:rsidR="0052464B" w:rsidRDefault="0052464B" w:rsidP="0052464B">
      <w:pPr>
        <w:jc w:val="center"/>
        <w:rPr>
          <w:sz w:val="24"/>
          <w:szCs w:val="24"/>
        </w:rPr>
      </w:pPr>
      <w:r>
        <w:rPr>
          <w:sz w:val="24"/>
          <w:szCs w:val="24"/>
        </w:rPr>
        <w:t xml:space="preserve">                                                             By Deputy Division Clerk</w:t>
      </w:r>
    </w:p>
    <w:p w:rsidR="007D0AF6" w:rsidRDefault="007D0AF6">
      <w:pPr>
        <w:rPr>
          <w:sz w:val="24"/>
          <w:szCs w:val="24"/>
        </w:rPr>
      </w:pPr>
      <w:r>
        <w:rPr>
          <w:sz w:val="24"/>
          <w:szCs w:val="24"/>
        </w:rPr>
        <w:br w:type="page"/>
      </w:r>
    </w:p>
    <w:p w:rsidR="00481075" w:rsidRPr="00B632C8" w:rsidRDefault="00481075" w:rsidP="00481075">
      <w:pPr>
        <w:jc w:val="center"/>
        <w:rPr>
          <w:b/>
          <w:sz w:val="24"/>
          <w:szCs w:val="24"/>
        </w:rPr>
      </w:pPr>
      <w:r w:rsidRPr="00B632C8">
        <w:rPr>
          <w:b/>
          <w:sz w:val="24"/>
          <w:szCs w:val="24"/>
        </w:rPr>
        <w:lastRenderedPageBreak/>
        <w:t>APPENDIX A</w:t>
      </w:r>
    </w:p>
    <w:p w:rsidR="00481075" w:rsidRPr="00B632C8" w:rsidRDefault="00481075" w:rsidP="00481075">
      <w:pPr>
        <w:jc w:val="center"/>
        <w:rPr>
          <w:b/>
          <w:sz w:val="24"/>
          <w:szCs w:val="24"/>
        </w:rPr>
      </w:pPr>
    </w:p>
    <w:p w:rsidR="00481075" w:rsidRPr="00B632C8" w:rsidRDefault="00481075" w:rsidP="00481075">
      <w:pPr>
        <w:jc w:val="center"/>
        <w:rPr>
          <w:b/>
          <w:sz w:val="24"/>
          <w:szCs w:val="24"/>
          <w:u w:val="single"/>
        </w:rPr>
      </w:pPr>
      <w:r w:rsidRPr="00B632C8">
        <w:rPr>
          <w:b/>
          <w:sz w:val="24"/>
          <w:szCs w:val="24"/>
          <w:u w:val="single"/>
        </w:rPr>
        <w:t>REAL PROPERTY</w:t>
      </w:r>
    </w:p>
    <w:p w:rsidR="00481075" w:rsidRDefault="00481075" w:rsidP="00481075">
      <w:pPr>
        <w:jc w:val="center"/>
        <w:rPr>
          <w:sz w:val="24"/>
          <w:szCs w:val="24"/>
        </w:rPr>
      </w:pPr>
    </w:p>
    <w:tbl>
      <w:tblPr>
        <w:tblStyle w:val="TableGrid"/>
        <w:tblW w:w="0" w:type="auto"/>
        <w:tblLook w:val="04A0" w:firstRow="1" w:lastRow="0" w:firstColumn="1" w:lastColumn="0" w:noHBand="0" w:noVBand="1"/>
      </w:tblPr>
      <w:tblGrid>
        <w:gridCol w:w="1165"/>
        <w:gridCol w:w="7920"/>
        <w:gridCol w:w="1705"/>
      </w:tblGrid>
      <w:tr w:rsidR="00481075" w:rsidTr="00426AC2">
        <w:tc>
          <w:tcPr>
            <w:tcW w:w="1165" w:type="dxa"/>
            <w:shd w:val="clear" w:color="auto" w:fill="F2F2F2" w:themeFill="background1" w:themeFillShade="F2"/>
          </w:tcPr>
          <w:p w:rsidR="00481075" w:rsidRDefault="00481075" w:rsidP="00426AC2">
            <w:pPr>
              <w:rPr>
                <w:sz w:val="24"/>
                <w:szCs w:val="24"/>
              </w:rPr>
            </w:pPr>
            <w:r>
              <w:rPr>
                <w:sz w:val="24"/>
                <w:szCs w:val="24"/>
              </w:rPr>
              <w:t>Tract No.</w:t>
            </w:r>
          </w:p>
        </w:tc>
        <w:tc>
          <w:tcPr>
            <w:tcW w:w="7920" w:type="dxa"/>
            <w:shd w:val="clear" w:color="auto" w:fill="F2F2F2" w:themeFill="background1" w:themeFillShade="F2"/>
          </w:tcPr>
          <w:p w:rsidR="00481075" w:rsidRDefault="00481075" w:rsidP="00426AC2">
            <w:pPr>
              <w:rPr>
                <w:sz w:val="24"/>
                <w:szCs w:val="24"/>
              </w:rPr>
            </w:pPr>
            <w:r>
              <w:rPr>
                <w:sz w:val="24"/>
                <w:szCs w:val="24"/>
              </w:rPr>
              <w:t>Legal Description</w:t>
            </w:r>
          </w:p>
        </w:tc>
        <w:tc>
          <w:tcPr>
            <w:tcW w:w="1705" w:type="dxa"/>
            <w:shd w:val="clear" w:color="auto" w:fill="F2F2F2" w:themeFill="background1" w:themeFillShade="F2"/>
          </w:tcPr>
          <w:p w:rsidR="00481075" w:rsidRDefault="00481075" w:rsidP="00426AC2">
            <w:pPr>
              <w:rPr>
                <w:sz w:val="24"/>
                <w:szCs w:val="24"/>
              </w:rPr>
            </w:pPr>
            <w:r>
              <w:rPr>
                <w:sz w:val="24"/>
                <w:szCs w:val="24"/>
              </w:rPr>
              <w:t>Value</w:t>
            </w:r>
          </w:p>
        </w:tc>
      </w:tr>
      <w:tr w:rsidR="00481075" w:rsidTr="00426AC2">
        <w:trPr>
          <w:trHeight w:val="4752"/>
        </w:trPr>
        <w:tc>
          <w:tcPr>
            <w:tcW w:w="1165" w:type="dxa"/>
          </w:tcPr>
          <w:p w:rsidR="00481075" w:rsidRDefault="00481075" w:rsidP="00426AC2">
            <w:pPr>
              <w:rPr>
                <w:sz w:val="24"/>
                <w:szCs w:val="24"/>
              </w:rPr>
            </w:pPr>
          </w:p>
        </w:tc>
        <w:tc>
          <w:tcPr>
            <w:tcW w:w="7920" w:type="dxa"/>
          </w:tcPr>
          <w:p w:rsidR="00481075" w:rsidRDefault="00481075" w:rsidP="00426AC2">
            <w:pPr>
              <w:rPr>
                <w:sz w:val="24"/>
                <w:szCs w:val="24"/>
              </w:rPr>
            </w:pPr>
          </w:p>
        </w:tc>
        <w:tc>
          <w:tcPr>
            <w:tcW w:w="1705" w:type="dxa"/>
          </w:tcPr>
          <w:p w:rsidR="00481075" w:rsidRDefault="00481075" w:rsidP="00426AC2">
            <w:pPr>
              <w:rPr>
                <w:sz w:val="24"/>
                <w:szCs w:val="24"/>
              </w:rPr>
            </w:pPr>
          </w:p>
        </w:tc>
      </w:tr>
      <w:tr w:rsidR="00481075" w:rsidTr="00426AC2">
        <w:trPr>
          <w:trHeight w:val="4752"/>
        </w:trPr>
        <w:tc>
          <w:tcPr>
            <w:tcW w:w="1165" w:type="dxa"/>
          </w:tcPr>
          <w:p w:rsidR="00481075" w:rsidRDefault="00481075" w:rsidP="00426AC2">
            <w:pPr>
              <w:rPr>
                <w:sz w:val="24"/>
                <w:szCs w:val="24"/>
              </w:rPr>
            </w:pPr>
          </w:p>
        </w:tc>
        <w:tc>
          <w:tcPr>
            <w:tcW w:w="7920" w:type="dxa"/>
          </w:tcPr>
          <w:p w:rsidR="00481075" w:rsidRDefault="00481075" w:rsidP="00426AC2">
            <w:pPr>
              <w:rPr>
                <w:sz w:val="24"/>
                <w:szCs w:val="24"/>
              </w:rPr>
            </w:pPr>
          </w:p>
        </w:tc>
        <w:tc>
          <w:tcPr>
            <w:tcW w:w="1705" w:type="dxa"/>
          </w:tcPr>
          <w:p w:rsidR="00481075" w:rsidRDefault="00481075" w:rsidP="00426AC2">
            <w:pPr>
              <w:rPr>
                <w:sz w:val="24"/>
                <w:szCs w:val="24"/>
              </w:rPr>
            </w:pPr>
          </w:p>
        </w:tc>
      </w:tr>
    </w:tbl>
    <w:p w:rsidR="007D0AF6" w:rsidRPr="007D0AF6" w:rsidRDefault="007D0AF6" w:rsidP="007D0AF6">
      <w:pPr>
        <w:jc w:val="center"/>
      </w:pPr>
    </w:p>
    <w:sectPr w:rsidR="007D0AF6" w:rsidRPr="007D0AF6" w:rsidSect="00481075">
      <w:footerReference w:type="default" r:id="rId6"/>
      <w:type w:val="continuous"/>
      <w:pgSz w:w="12240" w:h="15840"/>
      <w:pgMar w:top="500" w:right="600" w:bottom="720" w:left="600" w:header="720" w:footer="288" w:gutter="0"/>
      <w:cols w:space="731"/>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4BD" w:rsidRDefault="00E33F89">
      <w:r>
        <w:separator/>
      </w:r>
    </w:p>
  </w:endnote>
  <w:endnote w:type="continuationSeparator" w:id="0">
    <w:p w:rsidR="001C04BD" w:rsidRDefault="00E33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883" w:rsidRPr="00746883" w:rsidRDefault="00746883">
    <w:pPr>
      <w:pStyle w:val="Footer"/>
      <w:rPr>
        <w:sz w:val="16"/>
        <w:szCs w:val="16"/>
      </w:rPr>
    </w:pPr>
    <w:r w:rsidRPr="00746883">
      <w:rPr>
        <w:sz w:val="16"/>
        <w:szCs w:val="16"/>
      </w:rPr>
      <w:t>Form 10477 (Rev. 6/2021)</w:t>
    </w:r>
  </w:p>
  <w:p w:rsidR="005D776C" w:rsidRPr="00746883" w:rsidRDefault="005D776C">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4BD" w:rsidRDefault="00E33F89">
      <w:r>
        <w:separator/>
      </w:r>
    </w:p>
  </w:footnote>
  <w:footnote w:type="continuationSeparator" w:id="0">
    <w:p w:rsidR="001C04BD" w:rsidRDefault="00E33F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76C"/>
    <w:rsid w:val="00031435"/>
    <w:rsid w:val="000A1C25"/>
    <w:rsid w:val="00102508"/>
    <w:rsid w:val="0013306E"/>
    <w:rsid w:val="00145457"/>
    <w:rsid w:val="001C04BD"/>
    <w:rsid w:val="00207D3C"/>
    <w:rsid w:val="003C3E75"/>
    <w:rsid w:val="00415274"/>
    <w:rsid w:val="00481075"/>
    <w:rsid w:val="004E179A"/>
    <w:rsid w:val="004E475D"/>
    <w:rsid w:val="0052464B"/>
    <w:rsid w:val="00573B0E"/>
    <w:rsid w:val="005D776C"/>
    <w:rsid w:val="00746883"/>
    <w:rsid w:val="007610B4"/>
    <w:rsid w:val="007A7A8C"/>
    <w:rsid w:val="007D0AF6"/>
    <w:rsid w:val="00813A4C"/>
    <w:rsid w:val="00851EEB"/>
    <w:rsid w:val="008D7145"/>
    <w:rsid w:val="00A3010C"/>
    <w:rsid w:val="00A3631A"/>
    <w:rsid w:val="00A61365"/>
    <w:rsid w:val="00A65065"/>
    <w:rsid w:val="00AE460D"/>
    <w:rsid w:val="00B3270B"/>
    <w:rsid w:val="00C026C7"/>
    <w:rsid w:val="00CF3FB8"/>
    <w:rsid w:val="00D207AC"/>
    <w:rsid w:val="00E33F89"/>
    <w:rsid w:val="00E41E32"/>
    <w:rsid w:val="00E522DA"/>
    <w:rsid w:val="00FF4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14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51EEB"/>
    <w:pPr>
      <w:tabs>
        <w:tab w:val="center" w:pos="4680"/>
        <w:tab w:val="right" w:pos="9360"/>
      </w:tabs>
    </w:pPr>
  </w:style>
  <w:style w:type="character" w:customStyle="1" w:styleId="HeaderChar">
    <w:name w:val="Header Char"/>
    <w:basedOn w:val="DefaultParagraphFont"/>
    <w:link w:val="Header"/>
    <w:uiPriority w:val="99"/>
    <w:rsid w:val="00851EEB"/>
    <w:rPr>
      <w:rFonts w:ascii="Times New Roman" w:eastAsia="Times New Roman" w:hAnsi="Times New Roman" w:cs="Times New Roman"/>
    </w:rPr>
  </w:style>
  <w:style w:type="paragraph" w:styleId="Footer">
    <w:name w:val="footer"/>
    <w:basedOn w:val="Normal"/>
    <w:link w:val="FooterChar"/>
    <w:uiPriority w:val="99"/>
    <w:unhideWhenUsed/>
    <w:rsid w:val="00851EEB"/>
    <w:pPr>
      <w:tabs>
        <w:tab w:val="center" w:pos="4680"/>
        <w:tab w:val="right" w:pos="9360"/>
      </w:tabs>
    </w:pPr>
  </w:style>
  <w:style w:type="character" w:customStyle="1" w:styleId="FooterChar">
    <w:name w:val="Footer Char"/>
    <w:basedOn w:val="DefaultParagraphFont"/>
    <w:link w:val="Footer"/>
    <w:uiPriority w:val="99"/>
    <w:rsid w:val="00851EEB"/>
    <w:rPr>
      <w:rFonts w:ascii="Times New Roman" w:eastAsia="Times New Roman" w:hAnsi="Times New Roman" w:cs="Times New Roman"/>
    </w:rPr>
  </w:style>
  <w:style w:type="table" w:styleId="TableGrid">
    <w:name w:val="Table Grid"/>
    <w:basedOn w:val="TableNormal"/>
    <w:uiPriority w:val="39"/>
    <w:rsid w:val="00481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2021-06-11T16:14:00Z</dcterms:created>
  <dcterms:modified xsi:type="dcterms:W3CDTF">2021-06-11T16:15:00Z</dcterms:modified>
</cp:coreProperties>
</file>