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44FF" w14:textId="77777777" w:rsidR="00BD1BE2" w:rsidRDefault="00BD1BE2" w:rsidP="00BD1BE2">
      <w:pPr>
        <w:jc w:val="center"/>
        <w:rPr>
          <w:sz w:val="24"/>
          <w:szCs w:val="24"/>
        </w:rPr>
      </w:pPr>
      <w:r w:rsidRPr="009004B6">
        <w:rPr>
          <w:sz w:val="24"/>
          <w:szCs w:val="24"/>
        </w:rPr>
        <w:t>IN THE CIRCUIT COURT OF JACKSON COUNTY, MISSOURI AT</w:t>
      </w:r>
    </w:p>
    <w:p w14:paraId="6200A202" w14:textId="77777777" w:rsidR="00BD1BE2" w:rsidRPr="001777B5" w:rsidRDefault="00BD1BE2" w:rsidP="00BD1BE2">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7A41F8">
        <w:rPr>
          <w:sz w:val="24"/>
          <w:szCs w:val="24"/>
        </w:rPr>
      </w:r>
      <w:r w:rsidR="007A41F8">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7A41F8">
        <w:rPr>
          <w:sz w:val="24"/>
          <w:szCs w:val="24"/>
        </w:rPr>
      </w:r>
      <w:r w:rsidR="007A41F8">
        <w:rPr>
          <w:sz w:val="24"/>
          <w:szCs w:val="24"/>
        </w:rPr>
        <w:fldChar w:fldCharType="separate"/>
      </w:r>
      <w:r>
        <w:rPr>
          <w:sz w:val="24"/>
          <w:szCs w:val="24"/>
        </w:rPr>
        <w:fldChar w:fldCharType="end"/>
      </w:r>
      <w:bookmarkEnd w:id="1"/>
      <w:r>
        <w:rPr>
          <w:sz w:val="24"/>
          <w:szCs w:val="24"/>
        </w:rPr>
        <w:t xml:space="preserve"> INDEPENDENCE</w:t>
      </w:r>
    </w:p>
    <w:p w14:paraId="4D54097B" w14:textId="77777777" w:rsidR="00BD1BE2" w:rsidRPr="009004B6" w:rsidRDefault="00BD1BE2" w:rsidP="00BD1BE2">
      <w:pPr>
        <w:jc w:val="center"/>
        <w:rPr>
          <w:sz w:val="24"/>
          <w:szCs w:val="24"/>
        </w:rPr>
      </w:pPr>
      <w:r w:rsidRPr="009004B6">
        <w:rPr>
          <w:sz w:val="24"/>
          <w:szCs w:val="24"/>
        </w:rPr>
        <w:t>PROBATE DIVISION</w:t>
      </w:r>
    </w:p>
    <w:p w14:paraId="2BFC9CF6" w14:textId="77777777" w:rsidR="00BD1BE2" w:rsidRDefault="00BD1BE2" w:rsidP="00BD1BE2">
      <w:pPr>
        <w:pStyle w:val="BodyText"/>
      </w:pPr>
    </w:p>
    <w:p w14:paraId="151E44B7" w14:textId="77777777" w:rsidR="00BD1BE2" w:rsidRDefault="00BD1BE2" w:rsidP="00BD1BE2">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14:paraId="453ECE90" w14:textId="77777777" w:rsidR="00BD1BE2" w:rsidRDefault="00BD1BE2" w:rsidP="00BD1BE2">
      <w:pPr>
        <w:pStyle w:val="BodyText"/>
        <w:spacing w:before="11"/>
        <w:rPr>
          <w:sz w:val="23"/>
        </w:rPr>
      </w:pPr>
    </w:p>
    <w:p w14:paraId="158738FD" w14:textId="77777777" w:rsidR="00BD1BE2" w:rsidRDefault="00BD1BE2" w:rsidP="00BD1BE2">
      <w:pPr>
        <w:pStyle w:val="BodyText"/>
        <w:tabs>
          <w:tab w:val="left" w:pos="839"/>
          <w:tab w:val="left" w:pos="8759"/>
          <w:tab w:val="left" w:pos="9479"/>
        </w:tabs>
      </w:pPr>
      <w:r>
        <w:rPr>
          <w:noProof/>
        </w:rPr>
        <mc:AlternateContent>
          <mc:Choice Requires="wps">
            <w:drawing>
              <wp:anchor distT="0" distB="0" distL="114300" distR="114300" simplePos="0" relativeHeight="251661312" behindDoc="0" locked="0" layoutInCell="1" allowOverlap="1" wp14:anchorId="1C8D4646" wp14:editId="72CDA2CD">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636D6D"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55EB753A" wp14:editId="44FD1B7F">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2249EE" id="Straight Connector 3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14:paraId="7FA2111B" w14:textId="77777777" w:rsidR="00BD1BE2" w:rsidRDefault="00BD1BE2" w:rsidP="00BD1BE2">
      <w:pPr>
        <w:pStyle w:val="BodyText"/>
        <w:ind w:left="119"/>
      </w:pPr>
      <w:r>
        <w:t>Deceased.</w:t>
      </w:r>
    </w:p>
    <w:p w14:paraId="077738CA" w14:textId="77777777" w:rsidR="004C120C" w:rsidRDefault="004C120C">
      <w:pPr>
        <w:pStyle w:val="BodyText"/>
        <w:tabs>
          <w:tab w:val="left" w:pos="719"/>
        </w:tabs>
        <w:spacing w:before="90"/>
        <w:ind w:left="119" w:right="9937"/>
      </w:pPr>
    </w:p>
    <w:p w14:paraId="03CA5A27" w14:textId="77777777" w:rsidR="00BD1BE2" w:rsidRDefault="00BD1BE2">
      <w:pPr>
        <w:pStyle w:val="BodyText"/>
        <w:tabs>
          <w:tab w:val="left" w:pos="719"/>
        </w:tabs>
        <w:spacing w:before="90"/>
        <w:ind w:left="119" w:right="9937"/>
      </w:pPr>
    </w:p>
    <w:p w14:paraId="04F14990" w14:textId="77777777" w:rsidR="00BD1BE2" w:rsidRPr="00BD1BE2" w:rsidRDefault="00BD1BE2" w:rsidP="00BD1BE2">
      <w:pPr>
        <w:jc w:val="center"/>
        <w:rPr>
          <w:b/>
          <w:sz w:val="24"/>
          <w:szCs w:val="24"/>
        </w:rPr>
      </w:pPr>
      <w:r w:rsidRPr="00BD1BE2">
        <w:rPr>
          <w:b/>
          <w:sz w:val="24"/>
          <w:szCs w:val="24"/>
        </w:rPr>
        <w:t>J</w:t>
      </w:r>
      <w:r w:rsidR="00C215E4" w:rsidRPr="00BD1BE2">
        <w:rPr>
          <w:b/>
          <w:sz w:val="24"/>
          <w:szCs w:val="24"/>
        </w:rPr>
        <w:t xml:space="preserve">UDGMENT TERMINATING ADMINISTRATION </w:t>
      </w:r>
    </w:p>
    <w:p w14:paraId="379FC00D" w14:textId="77777777" w:rsidR="004C120C" w:rsidRPr="00BD1BE2" w:rsidRDefault="00C215E4" w:rsidP="00BD1BE2">
      <w:pPr>
        <w:jc w:val="center"/>
        <w:rPr>
          <w:b/>
          <w:sz w:val="24"/>
          <w:szCs w:val="24"/>
        </w:rPr>
      </w:pPr>
      <w:r w:rsidRPr="00BD1BE2">
        <w:rPr>
          <w:b/>
          <w:sz w:val="24"/>
          <w:szCs w:val="24"/>
        </w:rPr>
        <w:t>ON RETURN OF INVENTORY AND APPRAISEMENT</w:t>
      </w:r>
    </w:p>
    <w:p w14:paraId="7E71280F" w14:textId="77777777" w:rsidR="004C120C" w:rsidRPr="00BD1BE2" w:rsidRDefault="004C120C" w:rsidP="00BD1BE2">
      <w:pPr>
        <w:jc w:val="center"/>
        <w:rPr>
          <w:sz w:val="24"/>
          <w:szCs w:val="24"/>
        </w:rPr>
      </w:pPr>
    </w:p>
    <w:p w14:paraId="561AC913" w14:textId="4EED8D35" w:rsidR="004C120C" w:rsidRPr="00AA6D8C" w:rsidRDefault="00C215E4" w:rsidP="00F41588">
      <w:pPr>
        <w:ind w:firstLine="720"/>
        <w:jc w:val="both"/>
        <w:rPr>
          <w:sz w:val="24"/>
          <w:szCs w:val="24"/>
        </w:rPr>
      </w:pPr>
      <w:r w:rsidRPr="00AA6D8C">
        <w:rPr>
          <w:sz w:val="24"/>
          <w:szCs w:val="24"/>
        </w:rPr>
        <w:t>Now on this date, after the return of the inventory and appraisement of said estate, the court finds that said decedent died on</w:t>
      </w:r>
      <w:r w:rsidR="00060317">
        <w:rPr>
          <w:sz w:val="24"/>
          <w:szCs w:val="24"/>
        </w:rPr>
        <w:t xml:space="preserve"> </w:t>
      </w:r>
      <w:r w:rsidR="00060317" w:rsidRPr="00060317">
        <w:rPr>
          <w:sz w:val="24"/>
          <w:szCs w:val="24"/>
          <w:u w:val="single"/>
        </w:rPr>
        <w:fldChar w:fldCharType="begin">
          <w:ffData>
            <w:name w:val="Text1"/>
            <w:enabled/>
            <w:calcOnExit w:val="0"/>
            <w:textInput/>
          </w:ffData>
        </w:fldChar>
      </w:r>
      <w:bookmarkStart w:id="2" w:name="Text1"/>
      <w:r w:rsidR="00060317" w:rsidRPr="00060317">
        <w:rPr>
          <w:sz w:val="24"/>
          <w:szCs w:val="24"/>
          <w:u w:val="single"/>
        </w:rPr>
        <w:instrText xml:space="preserve"> FORMTEXT </w:instrText>
      </w:r>
      <w:r w:rsidR="00060317" w:rsidRPr="00060317">
        <w:rPr>
          <w:sz w:val="24"/>
          <w:szCs w:val="24"/>
          <w:u w:val="single"/>
        </w:rPr>
      </w:r>
      <w:r w:rsidR="00060317" w:rsidRPr="00060317">
        <w:rPr>
          <w:sz w:val="24"/>
          <w:szCs w:val="24"/>
          <w:u w:val="single"/>
        </w:rPr>
        <w:fldChar w:fldCharType="separate"/>
      </w:r>
      <w:r w:rsidR="00060317" w:rsidRPr="00060317">
        <w:rPr>
          <w:noProof/>
          <w:sz w:val="24"/>
          <w:szCs w:val="24"/>
          <w:u w:val="single"/>
        </w:rPr>
        <w:t> </w:t>
      </w:r>
      <w:r w:rsidR="00060317" w:rsidRPr="00060317">
        <w:rPr>
          <w:noProof/>
          <w:sz w:val="24"/>
          <w:szCs w:val="24"/>
          <w:u w:val="single"/>
        </w:rPr>
        <w:t> </w:t>
      </w:r>
      <w:r w:rsidR="00060317" w:rsidRPr="00060317">
        <w:rPr>
          <w:noProof/>
          <w:sz w:val="24"/>
          <w:szCs w:val="24"/>
          <w:u w:val="single"/>
        </w:rPr>
        <w:t> </w:t>
      </w:r>
      <w:r w:rsidR="00060317" w:rsidRPr="00060317">
        <w:rPr>
          <w:noProof/>
          <w:sz w:val="24"/>
          <w:szCs w:val="24"/>
          <w:u w:val="single"/>
        </w:rPr>
        <w:t> </w:t>
      </w:r>
      <w:r w:rsidR="00060317" w:rsidRPr="00060317">
        <w:rPr>
          <w:noProof/>
          <w:sz w:val="24"/>
          <w:szCs w:val="24"/>
          <w:u w:val="single"/>
        </w:rPr>
        <w:t> </w:t>
      </w:r>
      <w:r w:rsidR="00060317" w:rsidRPr="00060317">
        <w:rPr>
          <w:sz w:val="24"/>
          <w:szCs w:val="24"/>
          <w:u w:val="single"/>
        </w:rPr>
        <w:fldChar w:fldCharType="end"/>
      </w:r>
      <w:bookmarkEnd w:id="2"/>
      <w:r w:rsidRPr="00AA6D8C">
        <w:rPr>
          <w:sz w:val="24"/>
          <w:szCs w:val="24"/>
        </w:rPr>
        <w:t>, that due and timely notice, by publication and ordinary mail, of the letters granted herein was given and due and timely proof thereof filed herein, all according to law; and that the value of the whole amount of the real and personal estate of the decedent, less liens and encumbrances, is n</w:t>
      </w:r>
      <w:r w:rsidR="00D311E1">
        <w:rPr>
          <w:sz w:val="24"/>
          <w:szCs w:val="24"/>
        </w:rPr>
        <w:t xml:space="preserve">ot more than that to which the </w:t>
      </w:r>
      <w:r w:rsidR="00D311E1">
        <w:rPr>
          <w:sz w:val="24"/>
          <w:szCs w:val="24"/>
        </w:rPr>
        <w:fldChar w:fldCharType="begin">
          <w:ffData>
            <w:name w:val="Check4"/>
            <w:enabled/>
            <w:calcOnExit w:val="0"/>
            <w:checkBox>
              <w:sizeAuto/>
              <w:default w:val="0"/>
            </w:checkBox>
          </w:ffData>
        </w:fldChar>
      </w:r>
      <w:bookmarkStart w:id="3" w:name="Check4"/>
      <w:r w:rsidR="00D311E1">
        <w:rPr>
          <w:sz w:val="24"/>
          <w:szCs w:val="24"/>
        </w:rPr>
        <w:instrText xml:space="preserve"> FORMCHECKBOX </w:instrText>
      </w:r>
      <w:r w:rsidR="007A41F8">
        <w:rPr>
          <w:sz w:val="24"/>
          <w:szCs w:val="24"/>
        </w:rPr>
      </w:r>
      <w:r w:rsidR="007A41F8">
        <w:rPr>
          <w:sz w:val="24"/>
          <w:szCs w:val="24"/>
        </w:rPr>
        <w:fldChar w:fldCharType="separate"/>
      </w:r>
      <w:r w:rsidR="00D311E1">
        <w:rPr>
          <w:sz w:val="24"/>
          <w:szCs w:val="24"/>
        </w:rPr>
        <w:fldChar w:fldCharType="end"/>
      </w:r>
      <w:bookmarkEnd w:id="3"/>
      <w:r w:rsidR="00D311E1">
        <w:rPr>
          <w:sz w:val="24"/>
          <w:szCs w:val="24"/>
        </w:rPr>
        <w:t xml:space="preserve"> surviving spouse </w:t>
      </w:r>
      <w:r w:rsidR="00D311E1">
        <w:rPr>
          <w:sz w:val="24"/>
          <w:szCs w:val="24"/>
        </w:rPr>
        <w:fldChar w:fldCharType="begin">
          <w:ffData>
            <w:name w:val="Check5"/>
            <w:enabled/>
            <w:calcOnExit w:val="0"/>
            <w:checkBox>
              <w:sizeAuto/>
              <w:default w:val="0"/>
            </w:checkBox>
          </w:ffData>
        </w:fldChar>
      </w:r>
      <w:bookmarkStart w:id="4" w:name="Check5"/>
      <w:r w:rsidR="00D311E1">
        <w:rPr>
          <w:sz w:val="24"/>
          <w:szCs w:val="24"/>
        </w:rPr>
        <w:instrText xml:space="preserve"> FORMCHECKBOX </w:instrText>
      </w:r>
      <w:r w:rsidR="007A41F8">
        <w:rPr>
          <w:sz w:val="24"/>
          <w:szCs w:val="24"/>
        </w:rPr>
      </w:r>
      <w:r w:rsidR="007A41F8">
        <w:rPr>
          <w:sz w:val="24"/>
          <w:szCs w:val="24"/>
        </w:rPr>
        <w:fldChar w:fldCharType="separate"/>
      </w:r>
      <w:r w:rsidR="00D311E1">
        <w:rPr>
          <w:sz w:val="24"/>
          <w:szCs w:val="24"/>
        </w:rPr>
        <w:fldChar w:fldCharType="end"/>
      </w:r>
      <w:bookmarkEnd w:id="4"/>
      <w:r w:rsidR="00D311E1">
        <w:rPr>
          <w:sz w:val="24"/>
          <w:szCs w:val="24"/>
        </w:rPr>
        <w:t xml:space="preserve"> </w:t>
      </w:r>
      <w:r w:rsidRPr="00AA6D8C">
        <w:rPr>
          <w:sz w:val="24"/>
          <w:szCs w:val="24"/>
        </w:rPr>
        <w:t>unmarried minor child</w:t>
      </w:r>
      <w:r w:rsidR="00D311E1">
        <w:rPr>
          <w:sz w:val="24"/>
          <w:szCs w:val="24"/>
        </w:rPr>
        <w:t xml:space="preserve">(ren) is/are entitled by law, </w:t>
      </w:r>
      <w:r w:rsidRPr="00AA6D8C">
        <w:rPr>
          <w:sz w:val="24"/>
          <w:szCs w:val="24"/>
        </w:rPr>
        <w:t>without being subject to the payment of claims.</w:t>
      </w:r>
    </w:p>
    <w:p w14:paraId="5CA0C108" w14:textId="77777777" w:rsidR="004C120C" w:rsidRPr="00AA6D8C" w:rsidRDefault="004C120C" w:rsidP="00AA6D8C">
      <w:pPr>
        <w:jc w:val="both"/>
        <w:rPr>
          <w:sz w:val="24"/>
          <w:szCs w:val="24"/>
        </w:rPr>
      </w:pPr>
    </w:p>
    <w:p w14:paraId="1E1A35A9" w14:textId="77777777" w:rsidR="004C120C" w:rsidRPr="00AA6D8C" w:rsidRDefault="00C215E4" w:rsidP="00F41588">
      <w:pPr>
        <w:ind w:firstLine="720"/>
        <w:jc w:val="both"/>
        <w:rPr>
          <w:sz w:val="24"/>
          <w:szCs w:val="24"/>
        </w:rPr>
      </w:pPr>
      <w:r w:rsidRPr="00AA6D8C">
        <w:rPr>
          <w:sz w:val="24"/>
          <w:szCs w:val="24"/>
        </w:rPr>
        <w:t>THEREFORE, it is ordered, adjudged and decreed that the right, title and interest of the decedent in and to the following described property, to-wit:</w:t>
      </w:r>
    </w:p>
    <w:p w14:paraId="6E89617E" w14:textId="77777777" w:rsidR="004C120C" w:rsidRDefault="004C120C">
      <w:pPr>
        <w:pStyle w:val="BodyText"/>
        <w:rPr>
          <w:sz w:val="26"/>
        </w:rPr>
      </w:pPr>
    </w:p>
    <w:p w14:paraId="276E1B75" w14:textId="7B5A4E8D" w:rsidR="004C120C" w:rsidRDefault="005B0050">
      <w:pPr>
        <w:pStyle w:val="BodyText"/>
        <w:rPr>
          <w:sz w:val="26"/>
        </w:rPr>
      </w:pPr>
      <w:r>
        <w:rPr>
          <w:sz w:val="26"/>
        </w:rPr>
        <w:tab/>
      </w:r>
      <w:r w:rsidRPr="00060317">
        <w:rPr>
          <w:u w:val="single"/>
        </w:rPr>
        <w:fldChar w:fldCharType="begin">
          <w:ffData>
            <w:name w:val="Text1"/>
            <w:enabled/>
            <w:calcOnExit w:val="0"/>
            <w:textInput/>
          </w:ffData>
        </w:fldChar>
      </w:r>
      <w:r w:rsidRPr="00060317">
        <w:rPr>
          <w:u w:val="single"/>
        </w:rPr>
        <w:instrText xml:space="preserve"> FORMTEXT </w:instrText>
      </w:r>
      <w:r w:rsidRPr="00060317">
        <w:rPr>
          <w:u w:val="single"/>
        </w:rPr>
      </w:r>
      <w:r w:rsidRPr="00060317">
        <w:rPr>
          <w:u w:val="single"/>
        </w:rPr>
        <w:fldChar w:fldCharType="separate"/>
      </w:r>
      <w:r w:rsidRPr="00060317">
        <w:rPr>
          <w:noProof/>
          <w:u w:val="single"/>
        </w:rPr>
        <w:t> </w:t>
      </w:r>
      <w:r w:rsidRPr="00060317">
        <w:rPr>
          <w:noProof/>
          <w:u w:val="single"/>
        </w:rPr>
        <w:t> </w:t>
      </w:r>
      <w:r w:rsidRPr="00060317">
        <w:rPr>
          <w:noProof/>
          <w:u w:val="single"/>
        </w:rPr>
        <w:t> </w:t>
      </w:r>
      <w:r w:rsidRPr="00060317">
        <w:rPr>
          <w:noProof/>
          <w:u w:val="single"/>
        </w:rPr>
        <w:t> </w:t>
      </w:r>
      <w:r w:rsidRPr="00060317">
        <w:rPr>
          <w:noProof/>
          <w:u w:val="single"/>
        </w:rPr>
        <w:t> </w:t>
      </w:r>
      <w:r w:rsidRPr="00060317">
        <w:rPr>
          <w:u w:val="single"/>
        </w:rPr>
        <w:fldChar w:fldCharType="end"/>
      </w:r>
    </w:p>
    <w:p w14:paraId="46201492" w14:textId="77777777" w:rsidR="004C120C" w:rsidRDefault="00D311E1">
      <w:pPr>
        <w:pStyle w:val="BodyText"/>
        <w:rPr>
          <w:sz w:val="26"/>
        </w:rPr>
      </w:pPr>
      <w:r>
        <w:rPr>
          <w:sz w:val="26"/>
        </w:rPr>
        <w:t xml:space="preserve"> </w:t>
      </w:r>
    </w:p>
    <w:p w14:paraId="57C2004D" w14:textId="77777777" w:rsidR="004C120C" w:rsidRDefault="004C120C">
      <w:pPr>
        <w:pStyle w:val="BodyText"/>
        <w:rPr>
          <w:sz w:val="26"/>
        </w:rPr>
      </w:pPr>
      <w:bookmarkStart w:id="5" w:name="_GoBack"/>
      <w:bookmarkEnd w:id="5"/>
    </w:p>
    <w:p w14:paraId="48926CF4" w14:textId="77777777" w:rsidR="004C120C" w:rsidRDefault="004C120C">
      <w:pPr>
        <w:pStyle w:val="BodyText"/>
        <w:rPr>
          <w:sz w:val="26"/>
        </w:rPr>
      </w:pPr>
    </w:p>
    <w:p w14:paraId="346AA475" w14:textId="77777777" w:rsidR="004C120C" w:rsidRDefault="004C120C">
      <w:pPr>
        <w:pStyle w:val="BodyText"/>
        <w:rPr>
          <w:sz w:val="26"/>
        </w:rPr>
      </w:pPr>
    </w:p>
    <w:p w14:paraId="7A33F1D8" w14:textId="77777777" w:rsidR="004C120C" w:rsidRDefault="004C120C">
      <w:pPr>
        <w:pStyle w:val="BodyText"/>
        <w:rPr>
          <w:sz w:val="26"/>
        </w:rPr>
      </w:pPr>
    </w:p>
    <w:p w14:paraId="35D1E767" w14:textId="77777777" w:rsidR="004C120C" w:rsidRDefault="004C120C">
      <w:pPr>
        <w:pStyle w:val="BodyText"/>
        <w:spacing w:before="10"/>
        <w:rPr>
          <w:sz w:val="33"/>
        </w:rPr>
      </w:pPr>
    </w:p>
    <w:p w14:paraId="50A71EAD" w14:textId="77777777" w:rsidR="004C120C" w:rsidRDefault="00C215E4">
      <w:pPr>
        <w:pStyle w:val="BodyText"/>
        <w:ind w:left="119" w:right="117"/>
        <w:jc w:val="both"/>
      </w:pPr>
      <w:r>
        <w:t>be hereby transferred to and vested in</w:t>
      </w:r>
      <w:r w:rsidR="006404FB">
        <w:t xml:space="preserve"> </w:t>
      </w:r>
      <w:r w:rsidR="006404FB" w:rsidRPr="00060317">
        <w:rPr>
          <w:u w:val="single"/>
        </w:rPr>
        <w:fldChar w:fldCharType="begin">
          <w:ffData>
            <w:name w:val="Text1"/>
            <w:enabled/>
            <w:calcOnExit w:val="0"/>
            <w:textInput/>
          </w:ffData>
        </w:fldChar>
      </w:r>
      <w:r w:rsidR="006404FB" w:rsidRPr="00060317">
        <w:rPr>
          <w:u w:val="single"/>
        </w:rPr>
        <w:instrText xml:space="preserve"> FORMTEXT </w:instrText>
      </w:r>
      <w:r w:rsidR="006404FB" w:rsidRPr="00060317">
        <w:rPr>
          <w:u w:val="single"/>
        </w:rPr>
      </w:r>
      <w:r w:rsidR="006404FB" w:rsidRPr="00060317">
        <w:rPr>
          <w:u w:val="single"/>
        </w:rPr>
        <w:fldChar w:fldCharType="separate"/>
      </w:r>
      <w:r w:rsidR="006404FB" w:rsidRPr="00060317">
        <w:rPr>
          <w:noProof/>
          <w:u w:val="single"/>
        </w:rPr>
        <w:t> </w:t>
      </w:r>
      <w:r w:rsidR="006404FB" w:rsidRPr="00060317">
        <w:rPr>
          <w:noProof/>
          <w:u w:val="single"/>
        </w:rPr>
        <w:t> </w:t>
      </w:r>
      <w:r w:rsidR="006404FB" w:rsidRPr="00060317">
        <w:rPr>
          <w:noProof/>
          <w:u w:val="single"/>
        </w:rPr>
        <w:t> </w:t>
      </w:r>
      <w:r w:rsidR="006404FB" w:rsidRPr="00060317">
        <w:rPr>
          <w:noProof/>
          <w:u w:val="single"/>
        </w:rPr>
        <w:t> </w:t>
      </w:r>
      <w:r w:rsidR="006404FB" w:rsidRPr="00060317">
        <w:rPr>
          <w:noProof/>
          <w:u w:val="single"/>
        </w:rPr>
        <w:t> </w:t>
      </w:r>
      <w:r w:rsidR="006404FB" w:rsidRPr="00060317">
        <w:rPr>
          <w:u w:val="single"/>
        </w:rPr>
        <w:fldChar w:fldCharType="end"/>
      </w:r>
      <w:r>
        <w:t xml:space="preserve"> </w:t>
      </w:r>
      <w:r w:rsidR="006404FB">
        <w:t xml:space="preserve">as such </w:t>
      </w:r>
      <w:r w:rsidR="006404FB">
        <w:fldChar w:fldCharType="begin">
          <w:ffData>
            <w:name w:val="Check4"/>
            <w:enabled/>
            <w:calcOnExit w:val="0"/>
            <w:checkBox>
              <w:sizeAuto/>
              <w:default w:val="0"/>
            </w:checkBox>
          </w:ffData>
        </w:fldChar>
      </w:r>
      <w:r w:rsidR="006404FB">
        <w:instrText xml:space="preserve"> FORMCHECKBOX </w:instrText>
      </w:r>
      <w:r w:rsidR="007A41F8">
        <w:fldChar w:fldCharType="separate"/>
      </w:r>
      <w:r w:rsidR="006404FB">
        <w:fldChar w:fldCharType="end"/>
      </w:r>
      <w:r w:rsidR="006404FB">
        <w:t xml:space="preserve"> surviving spouse </w:t>
      </w:r>
      <w:r w:rsidR="006404FB">
        <w:fldChar w:fldCharType="begin">
          <w:ffData>
            <w:name w:val="Check4"/>
            <w:enabled/>
            <w:calcOnExit w:val="0"/>
            <w:checkBox>
              <w:sizeAuto/>
              <w:default w:val="0"/>
            </w:checkBox>
          </w:ffData>
        </w:fldChar>
      </w:r>
      <w:r w:rsidR="006404FB">
        <w:instrText xml:space="preserve"> FORMCHECKBOX </w:instrText>
      </w:r>
      <w:r w:rsidR="007A41F8">
        <w:fldChar w:fldCharType="separate"/>
      </w:r>
      <w:r w:rsidR="006404FB">
        <w:fldChar w:fldCharType="end"/>
      </w:r>
      <w:r w:rsidR="006404FB">
        <w:t xml:space="preserve"> </w:t>
      </w:r>
      <w:r>
        <w:t>unmarried minor child</w:t>
      </w:r>
      <w:r w:rsidR="006404FB">
        <w:t xml:space="preserve"> </w:t>
      </w:r>
      <w:r w:rsidR="006404FB" w:rsidRPr="00060317">
        <w:rPr>
          <w:u w:val="single"/>
        </w:rPr>
        <w:fldChar w:fldCharType="begin">
          <w:ffData>
            <w:name w:val="Text1"/>
            <w:enabled/>
            <w:calcOnExit w:val="0"/>
            <w:textInput/>
          </w:ffData>
        </w:fldChar>
      </w:r>
      <w:r w:rsidR="006404FB" w:rsidRPr="00060317">
        <w:rPr>
          <w:u w:val="single"/>
        </w:rPr>
        <w:instrText xml:space="preserve"> FORMTEXT </w:instrText>
      </w:r>
      <w:r w:rsidR="006404FB" w:rsidRPr="00060317">
        <w:rPr>
          <w:u w:val="single"/>
        </w:rPr>
      </w:r>
      <w:r w:rsidR="006404FB" w:rsidRPr="00060317">
        <w:rPr>
          <w:u w:val="single"/>
        </w:rPr>
        <w:fldChar w:fldCharType="separate"/>
      </w:r>
      <w:r w:rsidR="006404FB" w:rsidRPr="00060317">
        <w:rPr>
          <w:noProof/>
          <w:u w:val="single"/>
        </w:rPr>
        <w:t> </w:t>
      </w:r>
      <w:r w:rsidR="006404FB" w:rsidRPr="00060317">
        <w:rPr>
          <w:noProof/>
          <w:u w:val="single"/>
        </w:rPr>
        <w:t> </w:t>
      </w:r>
      <w:r w:rsidR="006404FB" w:rsidRPr="00060317">
        <w:rPr>
          <w:noProof/>
          <w:u w:val="single"/>
        </w:rPr>
        <w:t> </w:t>
      </w:r>
      <w:r w:rsidR="006404FB" w:rsidRPr="00060317">
        <w:rPr>
          <w:noProof/>
          <w:u w:val="single"/>
        </w:rPr>
        <w:t> </w:t>
      </w:r>
      <w:r w:rsidR="006404FB" w:rsidRPr="00060317">
        <w:rPr>
          <w:noProof/>
          <w:u w:val="single"/>
        </w:rPr>
        <w:t> </w:t>
      </w:r>
      <w:r w:rsidR="006404FB" w:rsidRPr="00060317">
        <w:rPr>
          <w:u w:val="single"/>
        </w:rPr>
        <w:fldChar w:fldCharType="end"/>
      </w:r>
      <w:r>
        <w:t>,</w:t>
      </w:r>
      <w:r w:rsidR="006404FB">
        <w:t xml:space="preserve"> and that</w:t>
      </w:r>
      <w:r>
        <w:t xml:space="preserve"> upon a showing that all costs and expenses of administration incurred to date have been paid and all further advertisements, settlements and other proceedings under such administration be dispensed with unless further estate is discovered or the court orders the administration to be proceeded</w:t>
      </w:r>
      <w:r>
        <w:rPr>
          <w:spacing w:val="-9"/>
        </w:rPr>
        <w:t xml:space="preserve"> </w:t>
      </w:r>
      <w:r>
        <w:t>with.</w:t>
      </w:r>
    </w:p>
    <w:p w14:paraId="3650BEE5" w14:textId="77777777" w:rsidR="004C120C" w:rsidRDefault="004C120C">
      <w:pPr>
        <w:pStyle w:val="BodyText"/>
        <w:rPr>
          <w:sz w:val="26"/>
        </w:rPr>
      </w:pPr>
    </w:p>
    <w:p w14:paraId="52B82E2F" w14:textId="77777777" w:rsidR="004C120C" w:rsidRDefault="004C120C">
      <w:pPr>
        <w:pStyle w:val="BodyText"/>
        <w:rPr>
          <w:sz w:val="22"/>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D226C7" w:rsidRPr="00A943B8" w14:paraId="2D917614" w14:textId="77777777" w:rsidTr="000C347D">
        <w:trPr>
          <w:trHeight w:val="621"/>
          <w:jc w:val="center"/>
        </w:trPr>
        <w:tc>
          <w:tcPr>
            <w:tcW w:w="2988" w:type="dxa"/>
            <w:tcBorders>
              <w:bottom w:val="single" w:sz="4" w:space="0" w:color="auto"/>
            </w:tcBorders>
            <w:vAlign w:val="bottom"/>
          </w:tcPr>
          <w:p w14:paraId="7ED0967D" w14:textId="77777777" w:rsidR="00D226C7" w:rsidRPr="00A943B8" w:rsidRDefault="00D226C7" w:rsidP="000C347D">
            <w:pPr>
              <w:widowControl/>
              <w:autoSpaceDE/>
              <w:autoSpaceDN/>
              <w:jc w:val="center"/>
              <w:rPr>
                <w:rFonts w:eastAsia="Calibri"/>
                <w:sz w:val="24"/>
                <w:szCs w:val="24"/>
              </w:rPr>
            </w:pPr>
          </w:p>
        </w:tc>
        <w:tc>
          <w:tcPr>
            <w:tcW w:w="2160" w:type="dxa"/>
            <w:vAlign w:val="bottom"/>
          </w:tcPr>
          <w:p w14:paraId="232A3C50" w14:textId="77777777" w:rsidR="00D226C7" w:rsidRPr="00A943B8" w:rsidRDefault="00D226C7" w:rsidP="000C347D">
            <w:pPr>
              <w:widowControl/>
              <w:autoSpaceDE/>
              <w:autoSpaceDN/>
              <w:rPr>
                <w:rFonts w:eastAsia="Calibri"/>
                <w:sz w:val="24"/>
                <w:szCs w:val="24"/>
              </w:rPr>
            </w:pPr>
          </w:p>
        </w:tc>
        <w:tc>
          <w:tcPr>
            <w:tcW w:w="5148" w:type="dxa"/>
            <w:tcBorders>
              <w:bottom w:val="single" w:sz="4" w:space="0" w:color="auto"/>
            </w:tcBorders>
            <w:vAlign w:val="bottom"/>
          </w:tcPr>
          <w:p w14:paraId="26588921" w14:textId="77777777" w:rsidR="00D226C7" w:rsidRPr="00A943B8" w:rsidRDefault="00D226C7" w:rsidP="000C347D">
            <w:pPr>
              <w:widowControl/>
              <w:autoSpaceDE/>
              <w:autoSpaceDN/>
              <w:rPr>
                <w:rFonts w:eastAsia="Calibri"/>
                <w:sz w:val="24"/>
                <w:szCs w:val="24"/>
              </w:rPr>
            </w:pPr>
          </w:p>
        </w:tc>
      </w:tr>
      <w:tr w:rsidR="00D226C7" w:rsidRPr="00A943B8" w14:paraId="0BA4811F" w14:textId="77777777" w:rsidTr="000C347D">
        <w:trPr>
          <w:jc w:val="center"/>
        </w:trPr>
        <w:tc>
          <w:tcPr>
            <w:tcW w:w="2988" w:type="dxa"/>
            <w:tcBorders>
              <w:top w:val="single" w:sz="4" w:space="0" w:color="auto"/>
            </w:tcBorders>
          </w:tcPr>
          <w:p w14:paraId="406BB4DB" w14:textId="77777777" w:rsidR="00D226C7" w:rsidRPr="00A943B8" w:rsidRDefault="00D226C7" w:rsidP="000C347D">
            <w:pPr>
              <w:widowControl/>
              <w:autoSpaceDE/>
              <w:autoSpaceDN/>
              <w:rPr>
                <w:rFonts w:eastAsia="Calibri"/>
                <w:sz w:val="24"/>
                <w:szCs w:val="24"/>
              </w:rPr>
            </w:pPr>
            <w:r w:rsidRPr="00A943B8">
              <w:rPr>
                <w:rFonts w:eastAsia="Calibri"/>
                <w:sz w:val="24"/>
                <w:szCs w:val="24"/>
              </w:rPr>
              <w:t>Date</w:t>
            </w:r>
          </w:p>
        </w:tc>
        <w:tc>
          <w:tcPr>
            <w:tcW w:w="2160" w:type="dxa"/>
          </w:tcPr>
          <w:p w14:paraId="7F061C5B" w14:textId="77777777" w:rsidR="00D226C7" w:rsidRPr="00A943B8" w:rsidRDefault="00D226C7" w:rsidP="000C347D">
            <w:pPr>
              <w:widowControl/>
              <w:autoSpaceDE/>
              <w:autoSpaceDN/>
              <w:rPr>
                <w:rFonts w:eastAsia="Calibri"/>
                <w:sz w:val="24"/>
                <w:szCs w:val="24"/>
              </w:rPr>
            </w:pPr>
          </w:p>
        </w:tc>
        <w:tc>
          <w:tcPr>
            <w:tcW w:w="5148" w:type="dxa"/>
            <w:tcBorders>
              <w:top w:val="single" w:sz="4" w:space="0" w:color="auto"/>
            </w:tcBorders>
          </w:tcPr>
          <w:p w14:paraId="287AD75B" w14:textId="77777777" w:rsidR="00D226C7" w:rsidRPr="00A943B8" w:rsidRDefault="00D226C7" w:rsidP="000C347D">
            <w:pPr>
              <w:widowControl/>
              <w:autoSpaceDE/>
              <w:autoSpaceDN/>
              <w:rPr>
                <w:rFonts w:eastAsia="Calibri"/>
                <w:sz w:val="24"/>
                <w:szCs w:val="24"/>
              </w:rPr>
            </w:pPr>
            <w:r w:rsidRPr="00A943B8">
              <w:rPr>
                <w:rFonts w:eastAsia="Calibri"/>
                <w:sz w:val="24"/>
                <w:szCs w:val="24"/>
              </w:rPr>
              <w:t>Judge/Commissioner</w:t>
            </w:r>
          </w:p>
        </w:tc>
      </w:tr>
    </w:tbl>
    <w:p w14:paraId="40FA4B8B" w14:textId="77777777" w:rsidR="004C120C" w:rsidRDefault="004C120C">
      <w:pPr>
        <w:pStyle w:val="BodyText"/>
        <w:rPr>
          <w:sz w:val="26"/>
        </w:rPr>
      </w:pPr>
    </w:p>
    <w:p w14:paraId="5D30DFB2" w14:textId="77777777" w:rsidR="004C120C" w:rsidRDefault="004C120C">
      <w:pPr>
        <w:pStyle w:val="BodyText"/>
        <w:rPr>
          <w:sz w:val="26"/>
        </w:rPr>
      </w:pPr>
    </w:p>
    <w:p w14:paraId="3702A574" w14:textId="77777777" w:rsidR="004C120C" w:rsidRPr="00780F8B" w:rsidRDefault="00C215E4" w:rsidP="00780F8B">
      <w:pPr>
        <w:jc w:val="both"/>
        <w:rPr>
          <w:b/>
        </w:rPr>
      </w:pPr>
      <w:r w:rsidRPr="00780F8B">
        <w:rPr>
          <w:b/>
        </w:rPr>
        <w:t>NOTE:</w:t>
      </w:r>
      <w:r w:rsidRPr="00780F8B">
        <w:rPr>
          <w:b/>
        </w:rPr>
        <w:tab/>
      </w:r>
      <w:r w:rsidR="00780F8B">
        <w:rPr>
          <w:b/>
        </w:rPr>
        <w:t xml:space="preserve"> </w:t>
      </w:r>
      <w:r w:rsidRPr="00780F8B">
        <w:rPr>
          <w:b/>
        </w:rPr>
        <w:t xml:space="preserve">The above property may be allowed to the spouse alone, or may be apportioned. Sec. 473.095, 474.260, RSMo. </w:t>
      </w:r>
      <w:r w:rsidR="00780F8B">
        <w:rPr>
          <w:b/>
        </w:rPr>
        <w:t xml:space="preserve"> </w:t>
      </w:r>
      <w:r w:rsidRPr="00780F8B">
        <w:rPr>
          <w:b/>
        </w:rPr>
        <w:t>If real estate is included, the order must be recorded in recorder of deeds office.</w:t>
      </w:r>
    </w:p>
    <w:sectPr w:rsidR="004C120C" w:rsidRPr="00780F8B" w:rsidSect="00C03D61">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42582" w14:textId="77777777" w:rsidR="00C03D61" w:rsidRDefault="00C03D61" w:rsidP="00C03D61">
      <w:r>
        <w:separator/>
      </w:r>
    </w:p>
  </w:endnote>
  <w:endnote w:type="continuationSeparator" w:id="0">
    <w:p w14:paraId="0D418304" w14:textId="77777777" w:rsidR="00C03D61" w:rsidRDefault="00C03D61" w:rsidP="00C0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0EA05" w14:textId="72319459" w:rsidR="00C03D61" w:rsidRPr="00C03D61" w:rsidRDefault="00C03D61">
    <w:pPr>
      <w:pStyle w:val="Footer"/>
      <w:rPr>
        <w:sz w:val="16"/>
        <w:szCs w:val="16"/>
      </w:rPr>
    </w:pPr>
    <w:r w:rsidRPr="00C03D61">
      <w:rPr>
        <w:sz w:val="16"/>
        <w:szCs w:val="16"/>
      </w:rPr>
      <w:t xml:space="preserve">10268 (Rev. </w:t>
    </w:r>
    <w:r w:rsidR="008F47DB">
      <w:rPr>
        <w:sz w:val="16"/>
        <w:szCs w:val="16"/>
      </w:rPr>
      <w:t>2</w:t>
    </w:r>
    <w:r w:rsidRPr="00C03D61">
      <w:rPr>
        <w:sz w:val="16"/>
        <w:szCs w:val="16"/>
      </w:rPr>
      <w:t>/202</w:t>
    </w:r>
    <w:r w:rsidR="008F47DB">
      <w:rPr>
        <w:sz w:val="16"/>
        <w:szCs w:val="16"/>
      </w:rPr>
      <w:t>1</w:t>
    </w:r>
    <w:r w:rsidRPr="00C03D61">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466E4" w14:textId="77777777" w:rsidR="00C03D61" w:rsidRDefault="00C03D61" w:rsidP="00C03D61">
      <w:r>
        <w:separator/>
      </w:r>
    </w:p>
  </w:footnote>
  <w:footnote w:type="continuationSeparator" w:id="0">
    <w:p w14:paraId="650418A5" w14:textId="77777777" w:rsidR="00C03D61" w:rsidRDefault="00C03D61" w:rsidP="00C03D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20C"/>
    <w:rsid w:val="00060317"/>
    <w:rsid w:val="00094A88"/>
    <w:rsid w:val="00120380"/>
    <w:rsid w:val="00130E7E"/>
    <w:rsid w:val="00297E40"/>
    <w:rsid w:val="00466F27"/>
    <w:rsid w:val="004C120C"/>
    <w:rsid w:val="00562978"/>
    <w:rsid w:val="005B0050"/>
    <w:rsid w:val="006404FB"/>
    <w:rsid w:val="00737E99"/>
    <w:rsid w:val="00780F8B"/>
    <w:rsid w:val="007A41F8"/>
    <w:rsid w:val="008F47DB"/>
    <w:rsid w:val="00965051"/>
    <w:rsid w:val="00A13BF0"/>
    <w:rsid w:val="00AA6D8C"/>
    <w:rsid w:val="00AB5F10"/>
    <w:rsid w:val="00BD1BE2"/>
    <w:rsid w:val="00C03D61"/>
    <w:rsid w:val="00C04187"/>
    <w:rsid w:val="00C215E4"/>
    <w:rsid w:val="00D226C7"/>
    <w:rsid w:val="00D311E1"/>
    <w:rsid w:val="00EC0345"/>
    <w:rsid w:val="00F41588"/>
    <w:rsid w:val="00F56104"/>
    <w:rsid w:val="00F63749"/>
    <w:rsid w:val="00FC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1FA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BD1BE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66F27"/>
    <w:rPr>
      <w:sz w:val="16"/>
      <w:szCs w:val="16"/>
    </w:rPr>
  </w:style>
  <w:style w:type="paragraph" w:styleId="CommentText">
    <w:name w:val="annotation text"/>
    <w:basedOn w:val="Normal"/>
    <w:link w:val="CommentTextChar"/>
    <w:uiPriority w:val="99"/>
    <w:semiHidden/>
    <w:unhideWhenUsed/>
    <w:rsid w:val="00466F27"/>
    <w:rPr>
      <w:sz w:val="20"/>
      <w:szCs w:val="20"/>
    </w:rPr>
  </w:style>
  <w:style w:type="character" w:customStyle="1" w:styleId="CommentTextChar">
    <w:name w:val="Comment Text Char"/>
    <w:basedOn w:val="DefaultParagraphFont"/>
    <w:link w:val="CommentText"/>
    <w:uiPriority w:val="99"/>
    <w:semiHidden/>
    <w:rsid w:val="00466F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66F27"/>
    <w:rPr>
      <w:b/>
      <w:bCs/>
    </w:rPr>
  </w:style>
  <w:style w:type="character" w:customStyle="1" w:styleId="CommentSubjectChar">
    <w:name w:val="Comment Subject Char"/>
    <w:basedOn w:val="CommentTextChar"/>
    <w:link w:val="CommentSubject"/>
    <w:uiPriority w:val="99"/>
    <w:semiHidden/>
    <w:rsid w:val="00466F2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66F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F27"/>
    <w:rPr>
      <w:rFonts w:ascii="Segoe UI" w:eastAsia="Times New Roman" w:hAnsi="Segoe UI" w:cs="Segoe UI"/>
      <w:sz w:val="18"/>
      <w:szCs w:val="18"/>
    </w:rPr>
  </w:style>
  <w:style w:type="paragraph" w:styleId="Header">
    <w:name w:val="header"/>
    <w:basedOn w:val="Normal"/>
    <w:link w:val="HeaderChar"/>
    <w:uiPriority w:val="99"/>
    <w:unhideWhenUsed/>
    <w:rsid w:val="00C03D61"/>
    <w:pPr>
      <w:tabs>
        <w:tab w:val="center" w:pos="4680"/>
        <w:tab w:val="right" w:pos="9360"/>
      </w:tabs>
    </w:pPr>
  </w:style>
  <w:style w:type="character" w:customStyle="1" w:styleId="HeaderChar">
    <w:name w:val="Header Char"/>
    <w:basedOn w:val="DefaultParagraphFont"/>
    <w:link w:val="Header"/>
    <w:uiPriority w:val="99"/>
    <w:rsid w:val="00C03D61"/>
    <w:rPr>
      <w:rFonts w:ascii="Times New Roman" w:eastAsia="Times New Roman" w:hAnsi="Times New Roman" w:cs="Times New Roman"/>
    </w:rPr>
  </w:style>
  <w:style w:type="paragraph" w:styleId="Footer">
    <w:name w:val="footer"/>
    <w:basedOn w:val="Normal"/>
    <w:link w:val="FooterChar"/>
    <w:uiPriority w:val="99"/>
    <w:unhideWhenUsed/>
    <w:rsid w:val="00C03D61"/>
    <w:pPr>
      <w:tabs>
        <w:tab w:val="center" w:pos="4680"/>
        <w:tab w:val="right" w:pos="9360"/>
      </w:tabs>
    </w:pPr>
  </w:style>
  <w:style w:type="character" w:customStyle="1" w:styleId="FooterChar">
    <w:name w:val="Footer Char"/>
    <w:basedOn w:val="DefaultParagraphFont"/>
    <w:link w:val="Footer"/>
    <w:uiPriority w:val="99"/>
    <w:rsid w:val="00C03D6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2021-02-05T18:00:00Z</dcterms:created>
  <dcterms:modified xsi:type="dcterms:W3CDTF">2021-02-05T18:00:00Z</dcterms:modified>
</cp:coreProperties>
</file>