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8AA" w:rsidRPr="00801D71" w:rsidRDefault="00BE28AA" w:rsidP="00BE28AA">
      <w:pPr>
        <w:jc w:val="center"/>
        <w:rPr>
          <w:sz w:val="24"/>
          <w:szCs w:val="24"/>
        </w:rPr>
      </w:pPr>
      <w:bookmarkStart w:id="0" w:name="_GoBack"/>
      <w:bookmarkEnd w:id="0"/>
      <w:r w:rsidRPr="00801D71">
        <w:rPr>
          <w:sz w:val="24"/>
          <w:szCs w:val="24"/>
        </w:rPr>
        <w:t>IN THE CIRCUIT COURT OF JACKSON COUNTY, MISSOURI AT</w:t>
      </w:r>
    </w:p>
    <w:p w:rsidR="00BE28AA" w:rsidRPr="00801D71" w:rsidRDefault="00BE28AA" w:rsidP="00BE28AA">
      <w:pPr>
        <w:jc w:val="center"/>
        <w:rPr>
          <w:sz w:val="24"/>
          <w:szCs w:val="24"/>
        </w:rPr>
      </w:pPr>
      <w:r w:rsidRPr="00801D71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01D71">
        <w:rPr>
          <w:sz w:val="24"/>
          <w:szCs w:val="24"/>
        </w:rPr>
        <w:instrText xml:space="preserve"> FORMCHECKBOX </w:instrText>
      </w:r>
      <w:r w:rsidR="00BA773D">
        <w:rPr>
          <w:sz w:val="24"/>
          <w:szCs w:val="24"/>
        </w:rPr>
      </w:r>
      <w:r w:rsidR="00BA773D">
        <w:rPr>
          <w:sz w:val="24"/>
          <w:szCs w:val="24"/>
        </w:rPr>
        <w:fldChar w:fldCharType="separate"/>
      </w:r>
      <w:r w:rsidRPr="00801D71">
        <w:rPr>
          <w:sz w:val="24"/>
          <w:szCs w:val="24"/>
        </w:rPr>
        <w:fldChar w:fldCharType="end"/>
      </w:r>
      <w:r w:rsidRPr="00801D71">
        <w:rPr>
          <w:sz w:val="24"/>
          <w:szCs w:val="24"/>
        </w:rPr>
        <w:t xml:space="preserve"> KANSAS CITY   </w:t>
      </w:r>
      <w:r w:rsidRPr="00801D7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01D71">
        <w:rPr>
          <w:sz w:val="24"/>
          <w:szCs w:val="24"/>
        </w:rPr>
        <w:instrText xml:space="preserve"> FORMCHECKBOX </w:instrText>
      </w:r>
      <w:r w:rsidR="00BA773D">
        <w:rPr>
          <w:sz w:val="24"/>
          <w:szCs w:val="24"/>
        </w:rPr>
      </w:r>
      <w:r w:rsidR="00BA773D">
        <w:rPr>
          <w:sz w:val="24"/>
          <w:szCs w:val="24"/>
        </w:rPr>
        <w:fldChar w:fldCharType="separate"/>
      </w:r>
      <w:r w:rsidRPr="00801D71">
        <w:rPr>
          <w:sz w:val="24"/>
          <w:szCs w:val="24"/>
        </w:rPr>
        <w:fldChar w:fldCharType="end"/>
      </w:r>
      <w:r w:rsidRPr="00801D71">
        <w:rPr>
          <w:sz w:val="24"/>
          <w:szCs w:val="24"/>
        </w:rPr>
        <w:t xml:space="preserve"> INDEPENDENCE</w:t>
      </w:r>
    </w:p>
    <w:p w:rsidR="00BE28AA" w:rsidRPr="00801D71" w:rsidRDefault="00BE28AA" w:rsidP="00BE28AA">
      <w:pPr>
        <w:jc w:val="center"/>
        <w:rPr>
          <w:sz w:val="24"/>
          <w:szCs w:val="24"/>
        </w:rPr>
      </w:pPr>
      <w:r w:rsidRPr="00801D71">
        <w:rPr>
          <w:sz w:val="24"/>
          <w:szCs w:val="24"/>
        </w:rPr>
        <w:t>PROBATE DIVISION</w:t>
      </w:r>
    </w:p>
    <w:p w:rsidR="00BE28AA" w:rsidRPr="00801D71" w:rsidRDefault="00BE28AA" w:rsidP="00BE28AA">
      <w:pPr>
        <w:rPr>
          <w:sz w:val="24"/>
          <w:szCs w:val="24"/>
        </w:rPr>
      </w:pPr>
    </w:p>
    <w:p w:rsidR="00BE28AA" w:rsidRPr="00801D71" w:rsidRDefault="00BE28AA" w:rsidP="00BE28AA">
      <w:pPr>
        <w:tabs>
          <w:tab w:val="left" w:pos="8759"/>
        </w:tabs>
        <w:spacing w:before="1"/>
        <w:ind w:left="120"/>
        <w:rPr>
          <w:sz w:val="24"/>
          <w:szCs w:val="24"/>
        </w:rPr>
      </w:pPr>
      <w:r w:rsidRPr="00801D71">
        <w:rPr>
          <w:sz w:val="24"/>
          <w:szCs w:val="24"/>
        </w:rPr>
        <w:t>IN THE</w:t>
      </w:r>
      <w:r w:rsidRPr="00801D71">
        <w:rPr>
          <w:spacing w:val="-4"/>
          <w:sz w:val="24"/>
          <w:szCs w:val="24"/>
        </w:rPr>
        <w:t xml:space="preserve"> </w:t>
      </w:r>
      <w:r w:rsidRPr="00801D71">
        <w:rPr>
          <w:sz w:val="24"/>
          <w:szCs w:val="24"/>
        </w:rPr>
        <w:t>ESTATE</w:t>
      </w:r>
      <w:r w:rsidRPr="00801D71">
        <w:rPr>
          <w:spacing w:val="-2"/>
          <w:sz w:val="24"/>
          <w:szCs w:val="24"/>
        </w:rPr>
        <w:t xml:space="preserve"> </w:t>
      </w:r>
      <w:r w:rsidRPr="00801D71">
        <w:rPr>
          <w:sz w:val="24"/>
          <w:szCs w:val="24"/>
        </w:rPr>
        <w:t>OF</w:t>
      </w:r>
      <w:r w:rsidRPr="00801D71">
        <w:rPr>
          <w:sz w:val="24"/>
          <w:szCs w:val="24"/>
        </w:rPr>
        <w:tab/>
        <w:t>ESTATE</w:t>
      </w:r>
      <w:r w:rsidRPr="00801D71">
        <w:rPr>
          <w:spacing w:val="-1"/>
          <w:sz w:val="24"/>
          <w:szCs w:val="24"/>
        </w:rPr>
        <w:t xml:space="preserve"> </w:t>
      </w:r>
      <w:r w:rsidRPr="00801D71">
        <w:rPr>
          <w:sz w:val="24"/>
          <w:szCs w:val="24"/>
        </w:rPr>
        <w:t>NUMBER</w:t>
      </w:r>
    </w:p>
    <w:p w:rsidR="00BE28AA" w:rsidRPr="00801D71" w:rsidRDefault="00BE28AA" w:rsidP="00BE28AA">
      <w:pPr>
        <w:spacing w:before="11"/>
        <w:rPr>
          <w:sz w:val="23"/>
          <w:szCs w:val="24"/>
        </w:rPr>
      </w:pPr>
    </w:p>
    <w:p w:rsidR="00BE28AA" w:rsidRPr="00801D71" w:rsidRDefault="00BE28AA" w:rsidP="00BE28AA">
      <w:pPr>
        <w:tabs>
          <w:tab w:val="left" w:pos="839"/>
          <w:tab w:val="left" w:pos="8759"/>
          <w:tab w:val="left" w:pos="9479"/>
        </w:tabs>
        <w:rPr>
          <w:sz w:val="24"/>
          <w:szCs w:val="24"/>
        </w:rPr>
      </w:pPr>
      <w:r w:rsidRPr="00801D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4C61ED9D" wp14:editId="63E59093">
                <wp:simplePos x="0" y="0"/>
                <wp:positionH relativeFrom="column">
                  <wp:posOffset>5484996</wp:posOffset>
                </wp:positionH>
                <wp:positionV relativeFrom="paragraph">
                  <wp:posOffset>161999</wp:posOffset>
                </wp:positionV>
                <wp:extent cx="1498541" cy="0"/>
                <wp:effectExtent l="0" t="0" r="2603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5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BF5FEE" id="Straight Connector 18" o:spid="_x0000_s1026" style="position:absolute;z-index:48759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.9pt,12.75pt" to="549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" strokecolor="#4a7ebb"/>
            </w:pict>
          </mc:Fallback>
        </mc:AlternateContent>
      </w:r>
      <w:r w:rsidRPr="00801D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8E850DC" wp14:editId="0372F2A0">
                <wp:simplePos x="0" y="0"/>
                <wp:positionH relativeFrom="column">
                  <wp:posOffset>-43932</wp:posOffset>
                </wp:positionH>
                <wp:positionV relativeFrom="paragraph">
                  <wp:posOffset>161999</wp:posOffset>
                </wp:positionV>
                <wp:extent cx="2296440" cy="0"/>
                <wp:effectExtent l="0" t="0" r="2794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23436" id="Straight Connector 19" o:spid="_x0000_s1026" style="position:absolute;z-index:48758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5pt,12.75pt" to="177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" strokecolor="#4a7ebb"/>
            </w:pict>
          </mc:Fallback>
        </mc:AlternateContent>
      </w:r>
      <w:r w:rsidRPr="00801D71">
        <w:rPr>
          <w:sz w:val="24"/>
          <w:szCs w:val="24"/>
        </w:rPr>
        <w:t xml:space="preserve"> </w:t>
      </w:r>
      <w:r w:rsidRPr="00801D71">
        <w:rPr>
          <w:sz w:val="24"/>
          <w:szCs w:val="24"/>
        </w:rPr>
        <w:tab/>
      </w:r>
      <w:r w:rsidRPr="00801D71">
        <w:rPr>
          <w:sz w:val="24"/>
          <w:szCs w:val="24"/>
        </w:rPr>
        <w:tab/>
      </w:r>
    </w:p>
    <w:p w:rsidR="00BE28AA" w:rsidRPr="00801D71" w:rsidRDefault="00BE28AA" w:rsidP="00BE28AA">
      <w:pPr>
        <w:ind w:left="119"/>
        <w:rPr>
          <w:sz w:val="24"/>
          <w:szCs w:val="24"/>
        </w:rPr>
      </w:pPr>
      <w:r>
        <w:rPr>
          <w:sz w:val="24"/>
          <w:szCs w:val="24"/>
        </w:rPr>
        <w:t>Protectee Now Deceased</w:t>
      </w:r>
      <w:r w:rsidRPr="00801D71">
        <w:rPr>
          <w:sz w:val="24"/>
          <w:szCs w:val="24"/>
        </w:rPr>
        <w:t>.</w:t>
      </w:r>
    </w:p>
    <w:p w:rsidR="00F05369" w:rsidRDefault="00F05369" w:rsidP="00BE28AA">
      <w:pPr>
        <w:rPr>
          <w:sz w:val="24"/>
          <w:szCs w:val="24"/>
        </w:rPr>
      </w:pPr>
    </w:p>
    <w:p w:rsidR="00BE28AA" w:rsidRPr="00BE28AA" w:rsidRDefault="00BE28AA" w:rsidP="00BE28AA">
      <w:pPr>
        <w:rPr>
          <w:sz w:val="24"/>
          <w:szCs w:val="24"/>
        </w:rPr>
      </w:pPr>
    </w:p>
    <w:p w:rsidR="00BE28AA" w:rsidRPr="00BE28AA" w:rsidRDefault="00F24EFE" w:rsidP="00BE28AA">
      <w:pPr>
        <w:jc w:val="center"/>
        <w:rPr>
          <w:b/>
          <w:sz w:val="24"/>
          <w:szCs w:val="24"/>
        </w:rPr>
      </w:pPr>
      <w:r w:rsidRPr="00BE28AA">
        <w:rPr>
          <w:b/>
          <w:sz w:val="24"/>
          <w:szCs w:val="24"/>
        </w:rPr>
        <w:t>JUDGMENT TO PROCEED IN CONSERVATORSHIP ESTATE</w:t>
      </w:r>
    </w:p>
    <w:p w:rsidR="00F05369" w:rsidRPr="00BE28AA" w:rsidRDefault="00F24EFE" w:rsidP="00BE28AA">
      <w:pPr>
        <w:jc w:val="center"/>
        <w:rPr>
          <w:b/>
          <w:sz w:val="24"/>
          <w:szCs w:val="24"/>
        </w:rPr>
      </w:pPr>
      <w:r w:rsidRPr="00BE28AA">
        <w:rPr>
          <w:b/>
          <w:sz w:val="24"/>
          <w:szCs w:val="24"/>
        </w:rPr>
        <w:t>WITHOUT ADMINISTRATION</w:t>
      </w:r>
    </w:p>
    <w:p w:rsidR="00F05369" w:rsidRDefault="00F05369">
      <w:pPr>
        <w:pStyle w:val="BodyText"/>
        <w:rPr>
          <w:sz w:val="26"/>
        </w:rPr>
      </w:pPr>
    </w:p>
    <w:p w:rsidR="00EA3B0D" w:rsidRDefault="00F24EFE" w:rsidP="00EA3B0D">
      <w:pPr>
        <w:spacing w:line="276" w:lineRule="auto"/>
        <w:ind w:firstLine="720"/>
        <w:jc w:val="both"/>
        <w:rPr>
          <w:sz w:val="24"/>
          <w:szCs w:val="24"/>
        </w:rPr>
      </w:pPr>
      <w:r w:rsidRPr="00E3661F">
        <w:rPr>
          <w:sz w:val="24"/>
          <w:szCs w:val="24"/>
        </w:rPr>
        <w:t>Now on this date, the court finds that the conservator has filed a Suggestion of Death of Protectee and Petition That No Letters of Administration be Granted, and that said petition should be granted.</w:t>
      </w:r>
      <w:r w:rsidR="00394D4C">
        <w:rPr>
          <w:sz w:val="24"/>
          <w:szCs w:val="24"/>
        </w:rPr>
        <w:t xml:space="preserve">   </w:t>
      </w:r>
      <w:r w:rsidRPr="00E3661F">
        <w:rPr>
          <w:sz w:val="24"/>
          <w:szCs w:val="24"/>
        </w:rPr>
        <w:t>It is, therefore,</w:t>
      </w:r>
    </w:p>
    <w:p w:rsidR="001249FB" w:rsidRDefault="001249FB" w:rsidP="00EA3B0D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94D4C" w:rsidRPr="00E3661F" w:rsidRDefault="00394D4C" w:rsidP="00F24EFE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ORDERED:</w:t>
      </w:r>
    </w:p>
    <w:p w:rsidR="00F05369" w:rsidRPr="00E3661F" w:rsidRDefault="00F24EFE" w:rsidP="00F24EFE">
      <w:pPr>
        <w:pStyle w:val="ListParagraph"/>
        <w:numPr>
          <w:ilvl w:val="0"/>
          <w:numId w:val="3"/>
        </w:numPr>
        <w:spacing w:line="276" w:lineRule="auto"/>
        <w:ind w:left="1080"/>
        <w:jc w:val="both"/>
        <w:rPr>
          <w:sz w:val="24"/>
          <w:szCs w:val="24"/>
        </w:rPr>
      </w:pPr>
      <w:r w:rsidRPr="00E3661F">
        <w:rPr>
          <w:sz w:val="24"/>
          <w:szCs w:val="24"/>
        </w:rPr>
        <w:t>That no letters of administration be granted upon the estate of the deceased protectee.</w:t>
      </w:r>
    </w:p>
    <w:p w:rsidR="00F05369" w:rsidRPr="00E3661F" w:rsidRDefault="00F24EFE" w:rsidP="00AC7074">
      <w:pPr>
        <w:pStyle w:val="ListParagraph"/>
        <w:numPr>
          <w:ilvl w:val="0"/>
          <w:numId w:val="3"/>
        </w:numPr>
        <w:ind w:left="1080"/>
        <w:jc w:val="both"/>
        <w:rPr>
          <w:sz w:val="24"/>
          <w:szCs w:val="24"/>
        </w:rPr>
      </w:pPr>
      <w:r w:rsidRPr="00E3661F">
        <w:rPr>
          <w:sz w:val="24"/>
          <w:szCs w:val="24"/>
        </w:rPr>
        <w:t xml:space="preserve">That the funeral and burial expenses, estate taxes, expenses </w:t>
      </w:r>
      <w:r w:rsidR="009E4BD6" w:rsidRPr="00E3661F">
        <w:rPr>
          <w:sz w:val="24"/>
          <w:szCs w:val="24"/>
        </w:rPr>
        <w:t>of administration and obligations</w:t>
      </w:r>
      <w:r w:rsidRPr="00E3661F">
        <w:rPr>
          <w:sz w:val="24"/>
          <w:szCs w:val="24"/>
        </w:rPr>
        <w:t xml:space="preserve"> of the protectee incurred by the conservator be paid from the estate on court order.</w:t>
      </w:r>
    </w:p>
    <w:p w:rsidR="00F05369" w:rsidRPr="00E3661F" w:rsidRDefault="00F24EFE" w:rsidP="00AC7074">
      <w:pPr>
        <w:pStyle w:val="ListParagraph"/>
        <w:numPr>
          <w:ilvl w:val="0"/>
          <w:numId w:val="3"/>
        </w:numPr>
        <w:ind w:left="1080"/>
        <w:jc w:val="both"/>
        <w:rPr>
          <w:sz w:val="24"/>
          <w:szCs w:val="24"/>
        </w:rPr>
      </w:pPr>
      <w:r w:rsidRPr="00E3661F">
        <w:rPr>
          <w:sz w:val="24"/>
          <w:szCs w:val="24"/>
        </w:rPr>
        <w:t>That the conservator file final settlement herein within sixty (60) days from the date of this order.</w:t>
      </w:r>
    </w:p>
    <w:p w:rsidR="00F05369" w:rsidRPr="00E3661F" w:rsidRDefault="00F05369" w:rsidP="00E3661F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160"/>
        <w:gridCol w:w="5148"/>
      </w:tblGrid>
      <w:tr w:rsidR="00D213A6" w:rsidRPr="00A943B8" w:rsidTr="00895356">
        <w:trPr>
          <w:trHeight w:val="621"/>
          <w:jc w:val="center"/>
        </w:trPr>
        <w:tc>
          <w:tcPr>
            <w:tcW w:w="2988" w:type="dxa"/>
            <w:tcBorders>
              <w:bottom w:val="single" w:sz="4" w:space="0" w:color="auto"/>
            </w:tcBorders>
            <w:vAlign w:val="bottom"/>
          </w:tcPr>
          <w:p w:rsidR="00D213A6" w:rsidRPr="00A943B8" w:rsidRDefault="00D213A6" w:rsidP="0089535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D213A6" w:rsidRPr="00A943B8" w:rsidRDefault="00D213A6" w:rsidP="0089535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48" w:type="dxa"/>
            <w:tcBorders>
              <w:bottom w:val="single" w:sz="4" w:space="0" w:color="auto"/>
            </w:tcBorders>
            <w:vAlign w:val="bottom"/>
          </w:tcPr>
          <w:p w:rsidR="00D213A6" w:rsidRPr="00A943B8" w:rsidRDefault="00D213A6" w:rsidP="0089535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D213A6" w:rsidRPr="00A943B8" w:rsidTr="00895356">
        <w:trPr>
          <w:jc w:val="center"/>
        </w:trPr>
        <w:tc>
          <w:tcPr>
            <w:tcW w:w="2988" w:type="dxa"/>
            <w:tcBorders>
              <w:top w:val="single" w:sz="4" w:space="0" w:color="auto"/>
            </w:tcBorders>
          </w:tcPr>
          <w:p w:rsidR="00D213A6" w:rsidRPr="00A943B8" w:rsidRDefault="00D213A6" w:rsidP="0089535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A943B8">
              <w:rPr>
                <w:rFonts w:eastAsia="Calibri"/>
                <w:sz w:val="24"/>
                <w:szCs w:val="24"/>
              </w:rPr>
              <w:t>Date</w:t>
            </w:r>
          </w:p>
        </w:tc>
        <w:tc>
          <w:tcPr>
            <w:tcW w:w="2160" w:type="dxa"/>
          </w:tcPr>
          <w:p w:rsidR="00D213A6" w:rsidRPr="00A943B8" w:rsidRDefault="00D213A6" w:rsidP="0089535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auto"/>
            </w:tcBorders>
          </w:tcPr>
          <w:p w:rsidR="00D213A6" w:rsidRPr="00A943B8" w:rsidRDefault="00D213A6" w:rsidP="0089535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A943B8">
              <w:rPr>
                <w:rFonts w:eastAsia="Calibri"/>
                <w:sz w:val="24"/>
                <w:szCs w:val="24"/>
              </w:rPr>
              <w:t>Judge/Commissioner</w:t>
            </w:r>
          </w:p>
        </w:tc>
      </w:tr>
    </w:tbl>
    <w:p w:rsidR="00D213A6" w:rsidRDefault="00D213A6">
      <w:pPr>
        <w:pStyle w:val="BodyText"/>
        <w:spacing w:before="6"/>
        <w:rPr>
          <w:sz w:val="33"/>
        </w:rPr>
      </w:pPr>
    </w:p>
    <w:sectPr w:rsidR="00D213A6" w:rsidSect="001A2354">
      <w:footerReference w:type="default" r:id="rId7"/>
      <w:type w:val="continuous"/>
      <w:pgSz w:w="12240" w:h="15840"/>
      <w:pgMar w:top="720" w:right="720" w:bottom="288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354" w:rsidRDefault="001A2354" w:rsidP="001A2354">
      <w:r>
        <w:separator/>
      </w:r>
    </w:p>
  </w:endnote>
  <w:endnote w:type="continuationSeparator" w:id="0">
    <w:p w:rsidR="001A2354" w:rsidRDefault="001A2354" w:rsidP="001A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354" w:rsidRPr="001A2354" w:rsidRDefault="001A2354">
    <w:pPr>
      <w:pStyle w:val="Footer"/>
      <w:rPr>
        <w:sz w:val="16"/>
        <w:szCs w:val="16"/>
      </w:rPr>
    </w:pPr>
    <w:r w:rsidRPr="001A2354">
      <w:rPr>
        <w:sz w:val="16"/>
        <w:szCs w:val="16"/>
      </w:rPr>
      <w:t>Form 10191 (Rev. 4/2021)</w:t>
    </w:r>
  </w:p>
  <w:p w:rsidR="001A2354" w:rsidRDefault="001A2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354" w:rsidRDefault="001A2354" w:rsidP="001A2354">
      <w:r>
        <w:separator/>
      </w:r>
    </w:p>
  </w:footnote>
  <w:footnote w:type="continuationSeparator" w:id="0">
    <w:p w:rsidR="001A2354" w:rsidRDefault="001A2354" w:rsidP="001A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201"/>
    <w:multiLevelType w:val="hybridMultilevel"/>
    <w:tmpl w:val="907421DA"/>
    <w:lvl w:ilvl="0" w:tplc="079C30A8">
      <w:start w:val="1"/>
      <w:numFmt w:val="decimal"/>
      <w:lvlText w:val="%1."/>
      <w:lvlJc w:val="left"/>
      <w:pPr>
        <w:ind w:left="156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38EA928">
      <w:numFmt w:val="bullet"/>
      <w:lvlText w:val="•"/>
      <w:lvlJc w:val="left"/>
      <w:pPr>
        <w:ind w:left="2508" w:hanging="721"/>
      </w:pPr>
      <w:rPr>
        <w:rFonts w:hint="default"/>
      </w:rPr>
    </w:lvl>
    <w:lvl w:ilvl="2" w:tplc="DDEC2600">
      <w:numFmt w:val="bullet"/>
      <w:lvlText w:val="•"/>
      <w:lvlJc w:val="left"/>
      <w:pPr>
        <w:ind w:left="3456" w:hanging="721"/>
      </w:pPr>
      <w:rPr>
        <w:rFonts w:hint="default"/>
      </w:rPr>
    </w:lvl>
    <w:lvl w:ilvl="3" w:tplc="10E8FAA0">
      <w:numFmt w:val="bullet"/>
      <w:lvlText w:val="•"/>
      <w:lvlJc w:val="left"/>
      <w:pPr>
        <w:ind w:left="4404" w:hanging="721"/>
      </w:pPr>
      <w:rPr>
        <w:rFonts w:hint="default"/>
      </w:rPr>
    </w:lvl>
    <w:lvl w:ilvl="4" w:tplc="6B6C7264">
      <w:numFmt w:val="bullet"/>
      <w:lvlText w:val="•"/>
      <w:lvlJc w:val="left"/>
      <w:pPr>
        <w:ind w:left="5352" w:hanging="721"/>
      </w:pPr>
      <w:rPr>
        <w:rFonts w:hint="default"/>
      </w:rPr>
    </w:lvl>
    <w:lvl w:ilvl="5" w:tplc="C6A2B19C">
      <w:numFmt w:val="bullet"/>
      <w:lvlText w:val="•"/>
      <w:lvlJc w:val="left"/>
      <w:pPr>
        <w:ind w:left="6300" w:hanging="721"/>
      </w:pPr>
      <w:rPr>
        <w:rFonts w:hint="default"/>
      </w:rPr>
    </w:lvl>
    <w:lvl w:ilvl="6" w:tplc="22CEBEF8">
      <w:numFmt w:val="bullet"/>
      <w:lvlText w:val="•"/>
      <w:lvlJc w:val="left"/>
      <w:pPr>
        <w:ind w:left="7248" w:hanging="721"/>
      </w:pPr>
      <w:rPr>
        <w:rFonts w:hint="default"/>
      </w:rPr>
    </w:lvl>
    <w:lvl w:ilvl="7" w:tplc="A7F4E7B0">
      <w:numFmt w:val="bullet"/>
      <w:lvlText w:val="•"/>
      <w:lvlJc w:val="left"/>
      <w:pPr>
        <w:ind w:left="8196" w:hanging="721"/>
      </w:pPr>
      <w:rPr>
        <w:rFonts w:hint="default"/>
      </w:rPr>
    </w:lvl>
    <w:lvl w:ilvl="8" w:tplc="EB0E049E">
      <w:numFmt w:val="bullet"/>
      <w:lvlText w:val="•"/>
      <w:lvlJc w:val="left"/>
      <w:pPr>
        <w:ind w:left="9144" w:hanging="721"/>
      </w:pPr>
      <w:rPr>
        <w:rFonts w:hint="default"/>
      </w:rPr>
    </w:lvl>
  </w:abstractNum>
  <w:abstractNum w:abstractNumId="1" w15:restartNumberingAfterBreak="0">
    <w:nsid w:val="0A5D400E"/>
    <w:multiLevelType w:val="hybridMultilevel"/>
    <w:tmpl w:val="53684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3030E"/>
    <w:multiLevelType w:val="hybridMultilevel"/>
    <w:tmpl w:val="D166D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69"/>
    <w:rsid w:val="00045931"/>
    <w:rsid w:val="000C1879"/>
    <w:rsid w:val="000D2E8E"/>
    <w:rsid w:val="001249FB"/>
    <w:rsid w:val="00181176"/>
    <w:rsid w:val="001A2354"/>
    <w:rsid w:val="00292ECC"/>
    <w:rsid w:val="00394D4C"/>
    <w:rsid w:val="00453C37"/>
    <w:rsid w:val="004617BE"/>
    <w:rsid w:val="005B39BE"/>
    <w:rsid w:val="007232B5"/>
    <w:rsid w:val="00914CC8"/>
    <w:rsid w:val="009E4BD6"/>
    <w:rsid w:val="00AC7074"/>
    <w:rsid w:val="00BA224B"/>
    <w:rsid w:val="00BA773D"/>
    <w:rsid w:val="00BE28AA"/>
    <w:rsid w:val="00C63950"/>
    <w:rsid w:val="00D213A6"/>
    <w:rsid w:val="00E3661F"/>
    <w:rsid w:val="00EA3B0D"/>
    <w:rsid w:val="00F05369"/>
    <w:rsid w:val="00F2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4"/>
      <w:ind w:left="1560" w:hanging="72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2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A2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2021-05-18T15:09:00Z</dcterms:created>
  <dcterms:modified xsi:type="dcterms:W3CDTF">2021-05-18T15:09:00Z</dcterms:modified>
</cp:coreProperties>
</file>