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2"/>
        <w:gridCol w:w="5318"/>
      </w:tblGrid>
      <w:tr w:rsidR="00440465" w:rsidTr="003A54F9">
        <w:tc>
          <w:tcPr>
            <w:tcW w:w="5035" w:type="dxa"/>
          </w:tcPr>
          <w:p w:rsidR="00440465" w:rsidRPr="00C96E97" w:rsidRDefault="00440465" w:rsidP="00440465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96E97">
              <w:rPr>
                <w:b/>
                <w:smallCaps/>
                <w:sz w:val="28"/>
                <w:szCs w:val="28"/>
                <w:u w:val="single"/>
              </w:rPr>
              <w:t>General Resources</w:t>
            </w:r>
          </w:p>
          <w:p w:rsidR="003A54F9" w:rsidRPr="00C96E97" w:rsidRDefault="003A54F9" w:rsidP="00440465">
            <w:pPr>
              <w:rPr>
                <w:b/>
              </w:rPr>
            </w:pPr>
          </w:p>
          <w:p w:rsidR="00440465" w:rsidRPr="00C96E97" w:rsidRDefault="00440465" w:rsidP="00440465">
            <w:pPr>
              <w:rPr>
                <w:b/>
              </w:rPr>
            </w:pPr>
            <w:r w:rsidRPr="00C96E97">
              <w:rPr>
                <w:b/>
              </w:rPr>
              <w:t xml:space="preserve">Information on </w:t>
            </w:r>
            <w:r w:rsidR="003A54F9" w:rsidRPr="00C96E97">
              <w:rPr>
                <w:b/>
              </w:rPr>
              <w:t>your c</w:t>
            </w:r>
            <w:r w:rsidRPr="00C96E97">
              <w:rPr>
                <w:b/>
              </w:rPr>
              <w:t>ase</w:t>
            </w:r>
          </w:p>
          <w:p w:rsidR="00440465" w:rsidRPr="00C96E97" w:rsidRDefault="00440465" w:rsidP="009F2E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48"/>
                <w:tab w:val="left" w:pos="850"/>
              </w:tabs>
              <w:autoSpaceDE w:val="0"/>
              <w:autoSpaceDN w:val="0"/>
            </w:pPr>
            <w:r w:rsidRPr="00C96E97">
              <w:rPr>
                <w:i/>
              </w:rPr>
              <w:t xml:space="preserve">Missouri </w:t>
            </w:r>
            <w:proofErr w:type="spellStart"/>
            <w:r w:rsidRPr="00C96E97">
              <w:rPr>
                <w:i/>
              </w:rPr>
              <w:t>Casenet</w:t>
            </w:r>
            <w:proofErr w:type="spellEnd"/>
            <w:r w:rsidRPr="00C96E97">
              <w:t xml:space="preserve">, </w:t>
            </w:r>
            <w:r w:rsidRPr="00C96E97">
              <w:rPr>
                <w:w w:val="105"/>
              </w:rPr>
              <w:t>www2.courts.mo.gov/casenet/base/welcome.do</w:t>
            </w:r>
          </w:p>
          <w:p w:rsidR="00440465" w:rsidRPr="00C96E97" w:rsidRDefault="00440465" w:rsidP="009F2E85">
            <w:pPr>
              <w:pStyle w:val="ListParagraph"/>
              <w:numPr>
                <w:ilvl w:val="0"/>
                <w:numId w:val="7"/>
              </w:numPr>
              <w:rPr>
                <w:smallCaps/>
              </w:rPr>
            </w:pPr>
            <w:r w:rsidRPr="00C96E97">
              <w:rPr>
                <w:i/>
              </w:rPr>
              <w:t>Jackson County Circuit Court</w:t>
            </w:r>
            <w:r w:rsidRPr="00C96E97">
              <w:t xml:space="preserve">, </w:t>
            </w:r>
            <w:r w:rsidR="009F2E85" w:rsidRPr="00C96E97">
              <w:rPr>
                <w:w w:val="105"/>
              </w:rPr>
              <w:t>www.16circuit.org</w:t>
            </w:r>
          </w:p>
          <w:p w:rsidR="003A54F9" w:rsidRPr="00C96E97" w:rsidRDefault="003A54F9" w:rsidP="009F2E85">
            <w:pPr>
              <w:rPr>
                <w:b/>
              </w:rPr>
            </w:pPr>
          </w:p>
          <w:p w:rsidR="00440465" w:rsidRPr="00C96E97" w:rsidRDefault="003A54F9" w:rsidP="009F2E85">
            <w:pPr>
              <w:rPr>
                <w:b/>
              </w:rPr>
            </w:pPr>
            <w:r w:rsidRPr="00C96E97">
              <w:rPr>
                <w:b/>
              </w:rPr>
              <w:t>Finding an a</w:t>
            </w:r>
            <w:r w:rsidR="00440465" w:rsidRPr="00C96E97">
              <w:rPr>
                <w:b/>
              </w:rPr>
              <w:t xml:space="preserve">ttorney </w:t>
            </w:r>
          </w:p>
          <w:p w:rsidR="00440465" w:rsidRPr="00C96E97" w:rsidRDefault="00440465" w:rsidP="009F2E85">
            <w:pPr>
              <w:pStyle w:val="ListParagraph"/>
              <w:numPr>
                <w:ilvl w:val="0"/>
                <w:numId w:val="7"/>
              </w:numPr>
              <w:rPr>
                <w:smallCaps/>
              </w:rPr>
            </w:pPr>
            <w:r w:rsidRPr="00C96E97">
              <w:rPr>
                <w:i/>
                <w:w w:val="105"/>
              </w:rPr>
              <w:t>The Missouri Bar</w:t>
            </w:r>
            <w:r w:rsidRPr="00C96E97">
              <w:rPr>
                <w:w w:val="105"/>
              </w:rPr>
              <w:t>,</w:t>
            </w:r>
          </w:p>
          <w:p w:rsidR="00440465" w:rsidRPr="00C96E97" w:rsidRDefault="00440465" w:rsidP="009F2E85">
            <w:pPr>
              <w:pStyle w:val="ListParagraph"/>
              <w:rPr>
                <w:smallCaps/>
              </w:rPr>
            </w:pPr>
            <w:r w:rsidRPr="00C96E97">
              <w:t>https://mobar.org/public/LawyerSearch.aspx</w:t>
            </w:r>
          </w:p>
          <w:p w:rsidR="00440465" w:rsidRPr="00C96E97" w:rsidRDefault="00440465" w:rsidP="009F2E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38"/>
                <w:tab w:val="left" w:pos="839"/>
              </w:tabs>
              <w:autoSpaceDE w:val="0"/>
              <w:autoSpaceDN w:val="0"/>
              <w:contextualSpacing w:val="0"/>
            </w:pPr>
            <w:r w:rsidRPr="00C96E97">
              <w:rPr>
                <w:i/>
                <w:w w:val="105"/>
              </w:rPr>
              <w:t>The Kansas Ci</w:t>
            </w:r>
            <w:r w:rsidR="003A54F9" w:rsidRPr="00C96E97">
              <w:rPr>
                <w:i/>
                <w:w w:val="105"/>
              </w:rPr>
              <w:t>ty Metropolitan Bar Assoc.</w:t>
            </w:r>
            <w:r w:rsidRPr="00C96E97">
              <w:rPr>
                <w:w w:val="105"/>
              </w:rPr>
              <w:t xml:space="preserve">, </w:t>
            </w:r>
            <w:r w:rsidR="003A54F9" w:rsidRPr="00C96E97">
              <w:rPr>
                <w:w w:val="105"/>
              </w:rPr>
              <w:t xml:space="preserve">www.kcmba.org or </w:t>
            </w:r>
            <w:r w:rsidRPr="00C96E97">
              <w:rPr>
                <w:w w:val="105"/>
              </w:rPr>
              <w:t>(816)</w:t>
            </w:r>
            <w:r w:rsidRPr="00C96E97">
              <w:rPr>
                <w:spacing w:val="30"/>
                <w:w w:val="105"/>
              </w:rPr>
              <w:t xml:space="preserve"> </w:t>
            </w:r>
            <w:r w:rsidRPr="00C96E97">
              <w:rPr>
                <w:w w:val="105"/>
              </w:rPr>
              <w:t>474-4322</w:t>
            </w:r>
          </w:p>
          <w:p w:rsidR="00440465" w:rsidRPr="00C96E97" w:rsidRDefault="00440465" w:rsidP="009F2E85">
            <w:pPr>
              <w:pStyle w:val="ListParagraph"/>
              <w:numPr>
                <w:ilvl w:val="0"/>
                <w:numId w:val="7"/>
              </w:numPr>
              <w:rPr>
                <w:smallCaps/>
              </w:rPr>
            </w:pPr>
            <w:r w:rsidRPr="00C96E97">
              <w:rPr>
                <w:i/>
                <w:w w:val="105"/>
              </w:rPr>
              <w:t>Missouri Lawyers</w:t>
            </w:r>
            <w:r w:rsidRPr="00C96E97">
              <w:rPr>
                <w:w w:val="105"/>
              </w:rPr>
              <w:t xml:space="preserve">, </w:t>
            </w:r>
            <w:r w:rsidR="009F2E85" w:rsidRPr="00C96E97">
              <w:t>http://missourilawyershelp.org/</w:t>
            </w:r>
          </w:p>
          <w:p w:rsidR="003A54F9" w:rsidRPr="00C96E97" w:rsidRDefault="003A54F9" w:rsidP="009F2E85">
            <w:pPr>
              <w:rPr>
                <w:b/>
              </w:rPr>
            </w:pPr>
          </w:p>
          <w:p w:rsidR="009F2E85" w:rsidRPr="00C96E97" w:rsidRDefault="003A54F9" w:rsidP="009F2E85">
            <w:pPr>
              <w:rPr>
                <w:b/>
              </w:rPr>
            </w:pPr>
            <w:r w:rsidRPr="00C96E97">
              <w:rPr>
                <w:b/>
              </w:rPr>
              <w:t>Filing location</w:t>
            </w:r>
          </w:p>
          <w:p w:rsidR="009F2E85" w:rsidRPr="00C96E97" w:rsidRDefault="009F2E85" w:rsidP="009F2E85">
            <w:pPr>
              <w:pStyle w:val="ListParagraph"/>
              <w:numPr>
                <w:ilvl w:val="0"/>
                <w:numId w:val="8"/>
              </w:numPr>
            </w:pPr>
            <w:r w:rsidRPr="00C96E97">
              <w:t>Any motions, answers, counterclaims, etc., may be filed in Civil Records on the 3</w:t>
            </w:r>
            <w:r w:rsidRPr="00C96E97">
              <w:rPr>
                <w:vertAlign w:val="superscript"/>
              </w:rPr>
              <w:t>rd</w:t>
            </w:r>
            <w:r w:rsidRPr="00C96E97">
              <w:t xml:space="preserve"> Floor of 415. E. 12</w:t>
            </w:r>
            <w:r w:rsidRPr="00C96E97">
              <w:rPr>
                <w:vertAlign w:val="superscript"/>
              </w:rPr>
              <w:t>th</w:t>
            </w:r>
            <w:r w:rsidRPr="00C96E97">
              <w:t xml:space="preserve"> Street, Kansas City, MO.</w:t>
            </w:r>
          </w:p>
          <w:p w:rsidR="00440465" w:rsidRPr="00C96E97" w:rsidRDefault="00440465" w:rsidP="00440465">
            <w:pPr>
              <w:rPr>
                <w:b/>
                <w:smallCaps/>
                <w:u w:val="single"/>
              </w:rPr>
            </w:pPr>
          </w:p>
        </w:tc>
        <w:tc>
          <w:tcPr>
            <w:tcW w:w="5755" w:type="dxa"/>
          </w:tcPr>
          <w:p w:rsidR="00440465" w:rsidRPr="00C96E97" w:rsidRDefault="00440465" w:rsidP="00440465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C96E97">
              <w:rPr>
                <w:b/>
                <w:smallCaps/>
                <w:sz w:val="28"/>
                <w:szCs w:val="28"/>
                <w:u w:val="single"/>
              </w:rPr>
              <w:t>Resources for Representing Yourself</w:t>
            </w:r>
          </w:p>
          <w:p w:rsidR="003A54F9" w:rsidRPr="00C96E97" w:rsidRDefault="003A54F9" w:rsidP="00440465">
            <w:pPr>
              <w:rPr>
                <w:b/>
                <w:sz w:val="28"/>
                <w:szCs w:val="28"/>
              </w:rPr>
            </w:pPr>
          </w:p>
          <w:p w:rsidR="00440465" w:rsidRPr="00C96E97" w:rsidRDefault="00440465" w:rsidP="00440465">
            <w:pPr>
              <w:rPr>
                <w:b/>
              </w:rPr>
            </w:pPr>
            <w:r w:rsidRPr="00C96E97">
              <w:rPr>
                <w:b/>
              </w:rPr>
              <w:t>Forms</w:t>
            </w:r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5"/>
              </w:numPr>
              <w:rPr>
                <w:smallCaps/>
              </w:rPr>
            </w:pPr>
            <w:r w:rsidRPr="00C96E97">
              <w:rPr>
                <w:i/>
                <w:w w:val="105"/>
              </w:rPr>
              <w:t>Represent Yourself in Family Court</w:t>
            </w:r>
            <w:r w:rsidRPr="00C96E97">
              <w:rPr>
                <w:w w:val="105"/>
              </w:rPr>
              <w:t xml:space="preserve">, </w:t>
            </w:r>
            <w:hyperlink r:id="rId6">
              <w:r w:rsidRPr="00C96E97">
                <w:rPr>
                  <w:w w:val="105"/>
                </w:rPr>
                <w:t>www.selfrepresent.mo.gov</w:t>
              </w:r>
            </w:hyperlink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3"/>
              </w:numPr>
              <w:rPr>
                <w:smallCaps/>
              </w:rPr>
            </w:pPr>
            <w:r w:rsidRPr="00C96E97">
              <w:t xml:space="preserve">Legal Aid of Missouri, </w:t>
            </w:r>
            <w:r w:rsidR="009F2E85" w:rsidRPr="00C96E97">
              <w:t>https://www.lsmo.org/topics/2302/forms-public</w:t>
            </w:r>
          </w:p>
          <w:p w:rsidR="009F2E85" w:rsidRPr="00C96E97" w:rsidRDefault="009F2E85" w:rsidP="00440465">
            <w:pPr>
              <w:pStyle w:val="ListParagraph"/>
              <w:numPr>
                <w:ilvl w:val="0"/>
                <w:numId w:val="3"/>
              </w:numPr>
              <w:rPr>
                <w:smallCaps/>
              </w:rPr>
            </w:pPr>
            <w:r w:rsidRPr="00C96E97">
              <w:t>Missouri Court Forms, https://www.courts.mo.gov/page.jsp?id=103116</w:t>
            </w:r>
          </w:p>
          <w:p w:rsidR="003A54F9" w:rsidRPr="00C96E97" w:rsidRDefault="003A54F9" w:rsidP="00440465">
            <w:pPr>
              <w:rPr>
                <w:smallCaps/>
              </w:rPr>
            </w:pPr>
          </w:p>
          <w:p w:rsidR="00440465" w:rsidRPr="00C96E97" w:rsidRDefault="003A54F9" w:rsidP="00440465">
            <w:pPr>
              <w:rPr>
                <w:b/>
              </w:rPr>
            </w:pPr>
            <w:r w:rsidRPr="00C96E97">
              <w:rPr>
                <w:b/>
              </w:rPr>
              <w:t>Research and l</w:t>
            </w:r>
            <w:r w:rsidR="00440465" w:rsidRPr="00C96E97">
              <w:rPr>
                <w:b/>
              </w:rPr>
              <w:t xml:space="preserve">aw </w:t>
            </w:r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3"/>
              </w:numPr>
            </w:pPr>
            <w:r w:rsidRPr="00C96E97">
              <w:rPr>
                <w:i/>
              </w:rPr>
              <w:t>UMKC Law Library</w:t>
            </w:r>
            <w:r w:rsidRPr="00C96E97">
              <w:t>, www.law.umkc.edu/Jibrary</w:t>
            </w:r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3"/>
              </w:numPr>
            </w:pPr>
            <w:r w:rsidRPr="00C96E97">
              <w:rPr>
                <w:i/>
              </w:rPr>
              <w:t>Missouri Revised Statutes</w:t>
            </w:r>
            <w:r w:rsidRPr="00C96E97">
              <w:t xml:space="preserve">, </w:t>
            </w:r>
            <w:hyperlink r:id="rId7">
              <w:r w:rsidRPr="00C96E97">
                <w:rPr>
                  <w:w w:val="105"/>
                </w:rPr>
                <w:t>www.moga.mo.gov/statutes/statutes.htm</w:t>
              </w:r>
            </w:hyperlink>
          </w:p>
          <w:p w:rsidR="003A54F9" w:rsidRPr="00C96E97" w:rsidRDefault="00440465" w:rsidP="00440465">
            <w:pPr>
              <w:pStyle w:val="ListParagraph"/>
              <w:numPr>
                <w:ilvl w:val="0"/>
                <w:numId w:val="3"/>
              </w:numPr>
              <w:rPr>
                <w:smallCaps/>
              </w:rPr>
            </w:pPr>
            <w:r w:rsidRPr="00C96E97">
              <w:rPr>
                <w:i/>
              </w:rPr>
              <w:t>Legal Aid of Western Missouri</w:t>
            </w:r>
            <w:r w:rsidRPr="00C96E97">
              <w:t>,</w:t>
            </w:r>
            <w:r w:rsidRPr="00C96E97">
              <w:rPr>
                <w:smallCaps/>
              </w:rPr>
              <w:t xml:space="preserve"> </w:t>
            </w:r>
          </w:p>
          <w:p w:rsidR="00440465" w:rsidRPr="00C96E97" w:rsidRDefault="00440465" w:rsidP="003A54F9">
            <w:pPr>
              <w:pStyle w:val="ListParagraph"/>
              <w:rPr>
                <w:smallCaps/>
              </w:rPr>
            </w:pPr>
            <w:r w:rsidRPr="00C96E97">
              <w:t>https://lawmo.org/get-legal-help/legal-resources/</w:t>
            </w:r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3"/>
              </w:numPr>
              <w:rPr>
                <w:smallCaps/>
              </w:rPr>
            </w:pPr>
            <w:r w:rsidRPr="00C96E97">
              <w:rPr>
                <w:i/>
              </w:rPr>
              <w:t>Free Legal Answers</w:t>
            </w:r>
            <w:r w:rsidRPr="00C96E97">
              <w:rPr>
                <w:smallCaps/>
              </w:rPr>
              <w:t xml:space="preserve">, </w:t>
            </w:r>
            <w:hyperlink r:id="rId8" w:history="1">
              <w:r w:rsidR="0093249E" w:rsidRPr="00C96E97">
                <w:rPr>
                  <w:rStyle w:val="Hyperlink"/>
                </w:rPr>
                <w:t>https://missouri.freelegalanswers.org/</w:t>
              </w:r>
            </w:hyperlink>
          </w:p>
          <w:p w:rsidR="0093249E" w:rsidRPr="00C96E97" w:rsidRDefault="0093249E" w:rsidP="00440465">
            <w:pPr>
              <w:pStyle w:val="ListParagraph"/>
              <w:numPr>
                <w:ilvl w:val="0"/>
                <w:numId w:val="3"/>
              </w:numPr>
              <w:rPr>
                <w:smallCaps/>
              </w:rPr>
            </w:pPr>
            <w:r w:rsidRPr="00C96E97">
              <w:rPr>
                <w:i/>
              </w:rPr>
              <w:t xml:space="preserve">Heartland Center for Jobs &amp; Freedom, </w:t>
            </w:r>
            <w:r w:rsidRPr="00C96E97">
              <w:t>(816) 278-1344, www.jobsandfreedom.org</w:t>
            </w:r>
          </w:p>
          <w:p w:rsidR="003A54F9" w:rsidRPr="00C96E97" w:rsidRDefault="003A54F9" w:rsidP="00440465">
            <w:pPr>
              <w:rPr>
                <w:smallCaps/>
              </w:rPr>
            </w:pPr>
          </w:p>
          <w:p w:rsidR="00440465" w:rsidRPr="00C96E97" w:rsidRDefault="00440465" w:rsidP="00440465">
            <w:pPr>
              <w:rPr>
                <w:b/>
              </w:rPr>
            </w:pPr>
            <w:r w:rsidRPr="00C96E97">
              <w:rPr>
                <w:b/>
              </w:rPr>
              <w:t>Court Rules</w:t>
            </w:r>
          </w:p>
          <w:p w:rsidR="00440465" w:rsidRPr="00C96E97" w:rsidRDefault="00440465" w:rsidP="00440465">
            <w:pPr>
              <w:pStyle w:val="ListParagraph"/>
              <w:numPr>
                <w:ilvl w:val="0"/>
                <w:numId w:val="6"/>
              </w:numPr>
              <w:rPr>
                <w:smallCaps/>
              </w:rPr>
            </w:pPr>
            <w:r w:rsidRPr="00C96E97">
              <w:rPr>
                <w:i/>
                <w:w w:val="105"/>
              </w:rPr>
              <w:t>Jackson C</w:t>
            </w:r>
            <w:r w:rsidR="003A54F9" w:rsidRPr="00C96E97">
              <w:rPr>
                <w:i/>
                <w:w w:val="105"/>
              </w:rPr>
              <w:t>ounty Circuit Court Local Rules</w:t>
            </w:r>
            <w:r w:rsidR="003A54F9" w:rsidRPr="00C96E97">
              <w:rPr>
                <w:w w:val="105"/>
              </w:rPr>
              <w:t>,</w:t>
            </w:r>
            <w:r w:rsidRPr="00C96E97">
              <w:rPr>
                <w:spacing w:val="18"/>
                <w:w w:val="105"/>
              </w:rPr>
              <w:t xml:space="preserve"> </w:t>
            </w:r>
            <w:hyperlink r:id="rId9">
              <w:r w:rsidRPr="00C96E97">
                <w:rPr>
                  <w:w w:val="105"/>
                </w:rPr>
                <w:t>www.16thcircuit.org/court-rules</w:t>
              </w:r>
            </w:hyperlink>
          </w:p>
          <w:p w:rsidR="00440465" w:rsidRPr="00C96E97" w:rsidRDefault="003A54F9" w:rsidP="00440465">
            <w:pPr>
              <w:pStyle w:val="ListParagraph"/>
              <w:numPr>
                <w:ilvl w:val="0"/>
                <w:numId w:val="6"/>
              </w:numPr>
              <w:rPr>
                <w:smallCaps/>
              </w:rPr>
            </w:pPr>
            <w:r w:rsidRPr="00C96E97">
              <w:rPr>
                <w:i/>
                <w:w w:val="105"/>
              </w:rPr>
              <w:t>Missouri Supreme Court</w:t>
            </w:r>
            <w:r w:rsidRPr="00C96E97">
              <w:rPr>
                <w:w w:val="105"/>
              </w:rPr>
              <w:t xml:space="preserve">, </w:t>
            </w:r>
            <w:r w:rsidR="00440465" w:rsidRPr="00C96E97">
              <w:rPr>
                <w:spacing w:val="3"/>
                <w:w w:val="105"/>
              </w:rPr>
              <w:t xml:space="preserve"> </w:t>
            </w:r>
            <w:hyperlink r:id="rId10">
              <w:r w:rsidR="00440465" w:rsidRPr="00C96E97">
                <w:rPr>
                  <w:w w:val="105"/>
                </w:rPr>
                <w:t>www.courts.mo.gov/page.jsp?id=46</w:t>
              </w:r>
            </w:hyperlink>
          </w:p>
          <w:p w:rsidR="00440465" w:rsidRPr="00C96E97" w:rsidRDefault="00440465" w:rsidP="00440465">
            <w:pPr>
              <w:rPr>
                <w:smallCaps/>
              </w:rPr>
            </w:pPr>
          </w:p>
          <w:p w:rsidR="003A54F9" w:rsidRPr="00C96E97" w:rsidRDefault="003A54F9" w:rsidP="00440465">
            <w:pPr>
              <w:rPr>
                <w:b/>
                <w:smallCaps/>
                <w:u w:val="single"/>
              </w:rPr>
            </w:pPr>
          </w:p>
        </w:tc>
      </w:tr>
    </w:tbl>
    <w:p w:rsidR="00440465" w:rsidRPr="00440465" w:rsidRDefault="00440465" w:rsidP="00440465">
      <w:pPr>
        <w:rPr>
          <w:b/>
          <w:smallCaps/>
          <w:u w:val="single"/>
        </w:rPr>
      </w:pPr>
    </w:p>
    <w:sectPr w:rsidR="00440465" w:rsidRPr="00440465" w:rsidSect="004404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6031"/>
    <w:multiLevelType w:val="hybridMultilevel"/>
    <w:tmpl w:val="E3AE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5178"/>
    <w:multiLevelType w:val="hybridMultilevel"/>
    <w:tmpl w:val="57EA11F6"/>
    <w:lvl w:ilvl="0" w:tplc="7B2232E8">
      <w:numFmt w:val="bullet"/>
      <w:lvlText w:val="•"/>
      <w:lvlJc w:val="left"/>
      <w:pPr>
        <w:ind w:left="849" w:hanging="369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7D7C9200">
      <w:numFmt w:val="bullet"/>
      <w:lvlText w:val="•"/>
      <w:lvlJc w:val="left"/>
      <w:pPr>
        <w:ind w:left="1716" w:hanging="369"/>
      </w:pPr>
      <w:rPr>
        <w:rFonts w:hint="default"/>
      </w:rPr>
    </w:lvl>
    <w:lvl w:ilvl="2" w:tplc="B516A106">
      <w:numFmt w:val="bullet"/>
      <w:lvlText w:val="•"/>
      <w:lvlJc w:val="left"/>
      <w:pPr>
        <w:ind w:left="2592" w:hanging="369"/>
      </w:pPr>
      <w:rPr>
        <w:rFonts w:hint="default"/>
      </w:rPr>
    </w:lvl>
    <w:lvl w:ilvl="3" w:tplc="F5067FA8">
      <w:numFmt w:val="bullet"/>
      <w:lvlText w:val="•"/>
      <w:lvlJc w:val="left"/>
      <w:pPr>
        <w:ind w:left="3468" w:hanging="369"/>
      </w:pPr>
      <w:rPr>
        <w:rFonts w:hint="default"/>
      </w:rPr>
    </w:lvl>
    <w:lvl w:ilvl="4" w:tplc="AF5018F0">
      <w:numFmt w:val="bullet"/>
      <w:lvlText w:val="•"/>
      <w:lvlJc w:val="left"/>
      <w:pPr>
        <w:ind w:left="4344" w:hanging="369"/>
      </w:pPr>
      <w:rPr>
        <w:rFonts w:hint="default"/>
      </w:rPr>
    </w:lvl>
    <w:lvl w:ilvl="5" w:tplc="3444744A">
      <w:numFmt w:val="bullet"/>
      <w:lvlText w:val="•"/>
      <w:lvlJc w:val="left"/>
      <w:pPr>
        <w:ind w:left="5220" w:hanging="369"/>
      </w:pPr>
      <w:rPr>
        <w:rFonts w:hint="default"/>
      </w:rPr>
    </w:lvl>
    <w:lvl w:ilvl="6" w:tplc="D8002B8E">
      <w:numFmt w:val="bullet"/>
      <w:lvlText w:val="•"/>
      <w:lvlJc w:val="left"/>
      <w:pPr>
        <w:ind w:left="6096" w:hanging="369"/>
      </w:pPr>
      <w:rPr>
        <w:rFonts w:hint="default"/>
      </w:rPr>
    </w:lvl>
    <w:lvl w:ilvl="7" w:tplc="34F6506C">
      <w:numFmt w:val="bullet"/>
      <w:lvlText w:val="•"/>
      <w:lvlJc w:val="left"/>
      <w:pPr>
        <w:ind w:left="6972" w:hanging="369"/>
      </w:pPr>
      <w:rPr>
        <w:rFonts w:hint="default"/>
      </w:rPr>
    </w:lvl>
    <w:lvl w:ilvl="8" w:tplc="BDC6F864">
      <w:numFmt w:val="bullet"/>
      <w:lvlText w:val="•"/>
      <w:lvlJc w:val="left"/>
      <w:pPr>
        <w:ind w:left="7848" w:hanging="369"/>
      </w:pPr>
      <w:rPr>
        <w:rFonts w:hint="default"/>
      </w:rPr>
    </w:lvl>
  </w:abstractNum>
  <w:abstractNum w:abstractNumId="2" w15:restartNumberingAfterBreak="0">
    <w:nsid w:val="34DE6C92"/>
    <w:multiLevelType w:val="hybridMultilevel"/>
    <w:tmpl w:val="CA12A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F7A36"/>
    <w:multiLevelType w:val="hybridMultilevel"/>
    <w:tmpl w:val="89B8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EF2"/>
    <w:multiLevelType w:val="hybridMultilevel"/>
    <w:tmpl w:val="EEEE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41C9"/>
    <w:multiLevelType w:val="hybridMultilevel"/>
    <w:tmpl w:val="29B8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5C97"/>
    <w:multiLevelType w:val="hybridMultilevel"/>
    <w:tmpl w:val="CCB6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104EA"/>
    <w:multiLevelType w:val="hybridMultilevel"/>
    <w:tmpl w:val="8C8E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65"/>
    <w:rsid w:val="00183DAE"/>
    <w:rsid w:val="003A54F9"/>
    <w:rsid w:val="00440465"/>
    <w:rsid w:val="00682656"/>
    <w:rsid w:val="006C4FFF"/>
    <w:rsid w:val="00854904"/>
    <w:rsid w:val="0093249E"/>
    <w:rsid w:val="009F2E85"/>
    <w:rsid w:val="00C05CC0"/>
    <w:rsid w:val="00C96E97"/>
    <w:rsid w:val="00D86E7B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B599-289F-40F8-89D7-76FC232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0465"/>
    <w:pPr>
      <w:ind w:left="720"/>
      <w:contextualSpacing/>
    </w:pPr>
  </w:style>
  <w:style w:type="table" w:styleId="TableGrid">
    <w:name w:val="Table Grid"/>
    <w:basedOn w:val="TableNormal"/>
    <w:uiPriority w:val="39"/>
    <w:rsid w:val="0044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4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ouri.freelegalanswer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ga.mo.gov/statutes/statutes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frepresent.mo.go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urts.mo.gov/page.jsp?id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6thcircuit.org/court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54EF-58E9-4CF7-9011-41C8508A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Rose</dc:creator>
  <cp:keywords/>
  <dc:description/>
  <cp:lastModifiedBy>Antonia M1. Craig</cp:lastModifiedBy>
  <cp:revision>3</cp:revision>
  <cp:lastPrinted>2020-02-07T20:33:00Z</cp:lastPrinted>
  <dcterms:created xsi:type="dcterms:W3CDTF">2020-05-15T18:57:00Z</dcterms:created>
  <dcterms:modified xsi:type="dcterms:W3CDTF">2020-05-15T18:57:00Z</dcterms:modified>
</cp:coreProperties>
</file>