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0E5F" w14:textId="77777777" w:rsidR="00E11EE1" w:rsidRDefault="00E11EE1" w:rsidP="00E11EE1">
      <w:pPr>
        <w:pStyle w:val="Default"/>
      </w:pPr>
    </w:p>
    <w:p w14:paraId="41701226" w14:textId="77777777" w:rsidR="00E11EE1" w:rsidRPr="00E11EE1" w:rsidRDefault="00E11EE1" w:rsidP="00E11EE1">
      <w:pPr>
        <w:pStyle w:val="Default"/>
        <w:jc w:val="center"/>
        <w:rPr>
          <w:b/>
          <w:bCs/>
          <w:sz w:val="46"/>
          <w:szCs w:val="46"/>
          <w:u w:val="single"/>
        </w:rPr>
      </w:pPr>
      <w:r w:rsidRPr="00E11EE1">
        <w:rPr>
          <w:b/>
          <w:bCs/>
          <w:sz w:val="46"/>
          <w:szCs w:val="46"/>
          <w:u w:val="single"/>
        </w:rPr>
        <w:t>ALL DOCKET CANCELLED THROUGH APRIL 24</w:t>
      </w:r>
      <w:r w:rsidRPr="00E11EE1">
        <w:rPr>
          <w:b/>
          <w:bCs/>
          <w:sz w:val="46"/>
          <w:szCs w:val="46"/>
          <w:u w:val="single"/>
          <w:vertAlign w:val="superscript"/>
        </w:rPr>
        <w:t>TH</w:t>
      </w:r>
      <w:r w:rsidRPr="00E11EE1">
        <w:rPr>
          <w:b/>
          <w:bCs/>
          <w:sz w:val="46"/>
          <w:szCs w:val="46"/>
          <w:u w:val="single"/>
        </w:rPr>
        <w:t xml:space="preserve"> </w:t>
      </w:r>
    </w:p>
    <w:p w14:paraId="75504719" w14:textId="1F5CAD46" w:rsidR="00E11EE1" w:rsidRDefault="00E11EE1" w:rsidP="00E11EE1">
      <w:pPr>
        <w:pStyle w:val="Default"/>
        <w:jc w:val="center"/>
        <w:rPr>
          <w:sz w:val="50"/>
          <w:szCs w:val="50"/>
        </w:rPr>
      </w:pPr>
      <w:r>
        <w:rPr>
          <w:b/>
          <w:bCs/>
          <w:sz w:val="50"/>
          <w:szCs w:val="50"/>
        </w:rPr>
        <w:t>DIVISION 50 CLIENTS</w:t>
      </w:r>
    </w:p>
    <w:p w14:paraId="23C47C33" w14:textId="3C01BD19" w:rsidR="00E11EE1" w:rsidRPr="00E11EE1" w:rsidRDefault="00E11EE1" w:rsidP="00E11EE1">
      <w:pPr>
        <w:pStyle w:val="Default"/>
        <w:jc w:val="center"/>
        <w:rPr>
          <w:sz w:val="50"/>
          <w:szCs w:val="50"/>
          <w:u w:val="single"/>
        </w:rPr>
      </w:pPr>
      <w:r w:rsidRPr="00E11EE1">
        <w:rPr>
          <w:b/>
          <w:bCs/>
          <w:sz w:val="50"/>
          <w:szCs w:val="50"/>
          <w:u w:val="single"/>
        </w:rPr>
        <w:t>KANSAS CITY</w:t>
      </w:r>
    </w:p>
    <w:p w14:paraId="43DD7C94" w14:textId="29C04C44" w:rsidR="00E11EE1" w:rsidRDefault="00E11EE1" w:rsidP="00E11EE1">
      <w:pPr>
        <w:pStyle w:val="Default"/>
        <w:jc w:val="center"/>
        <w:rPr>
          <w:sz w:val="50"/>
          <w:szCs w:val="50"/>
        </w:rPr>
      </w:pPr>
      <w:r>
        <w:rPr>
          <w:sz w:val="50"/>
          <w:szCs w:val="50"/>
        </w:rPr>
        <w:t>Please see the following schedule for court appearances:</w:t>
      </w:r>
    </w:p>
    <w:p w14:paraId="2301219E" w14:textId="18201435" w:rsidR="00E11EE1" w:rsidRDefault="00E11EE1" w:rsidP="00E11EE1">
      <w:pPr>
        <w:pStyle w:val="Default"/>
        <w:jc w:val="center"/>
        <w:rPr>
          <w:sz w:val="50"/>
          <w:szCs w:val="50"/>
        </w:rPr>
      </w:pPr>
      <w:r>
        <w:rPr>
          <w:sz w:val="50"/>
          <w:szCs w:val="50"/>
        </w:rPr>
        <w:t>March 17</w:t>
      </w:r>
      <w:r>
        <w:rPr>
          <w:sz w:val="32"/>
          <w:szCs w:val="32"/>
        </w:rPr>
        <w:t xml:space="preserve">th </w:t>
      </w:r>
      <w:r>
        <w:rPr>
          <w:rFonts w:ascii="Wingdings" w:hAnsi="Wingdings" w:cs="Wingdings"/>
          <w:sz w:val="50"/>
          <w:szCs w:val="50"/>
        </w:rPr>
        <w:t></w:t>
      </w:r>
      <w:r>
        <w:rPr>
          <w:rFonts w:ascii="Wingdings" w:hAnsi="Wingdings" w:cs="Wingdings"/>
          <w:sz w:val="50"/>
          <w:szCs w:val="50"/>
        </w:rPr>
        <w:t></w:t>
      </w:r>
      <w:r>
        <w:rPr>
          <w:sz w:val="50"/>
          <w:szCs w:val="50"/>
        </w:rPr>
        <w:t xml:space="preserve">April 21st </w:t>
      </w:r>
      <w:r>
        <w:rPr>
          <w:sz w:val="50"/>
          <w:szCs w:val="50"/>
        </w:rPr>
        <w:tab/>
      </w:r>
      <w:r w:rsidRPr="00E11EE1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  <w:t>May 19</w:t>
      </w:r>
      <w:r w:rsidRPr="00E11EE1">
        <w:rPr>
          <w:sz w:val="50"/>
          <w:szCs w:val="50"/>
          <w:vertAlign w:val="superscript"/>
        </w:rPr>
        <w:t>th</w:t>
      </w:r>
    </w:p>
    <w:p w14:paraId="21B3E8BB" w14:textId="77777777" w:rsidR="00E11EE1" w:rsidRDefault="00E11EE1" w:rsidP="00E11EE1">
      <w:pPr>
        <w:pStyle w:val="Default"/>
        <w:rPr>
          <w:sz w:val="32"/>
          <w:szCs w:val="32"/>
        </w:rPr>
      </w:pPr>
    </w:p>
    <w:p w14:paraId="3C6F945B" w14:textId="4E268E74" w:rsidR="00E11EE1" w:rsidRDefault="00E11EE1" w:rsidP="00E11EE1">
      <w:pPr>
        <w:pStyle w:val="Default"/>
        <w:jc w:val="center"/>
        <w:rPr>
          <w:sz w:val="50"/>
          <w:szCs w:val="50"/>
          <w:vertAlign w:val="superscript"/>
        </w:rPr>
      </w:pPr>
      <w:r>
        <w:rPr>
          <w:sz w:val="50"/>
          <w:szCs w:val="50"/>
        </w:rPr>
        <w:t>March 18</w:t>
      </w:r>
      <w:r>
        <w:rPr>
          <w:sz w:val="32"/>
          <w:szCs w:val="32"/>
        </w:rPr>
        <w:t xml:space="preserve">th </w:t>
      </w:r>
      <w:r>
        <w:rPr>
          <w:rFonts w:ascii="Wingdings" w:hAnsi="Wingdings" w:cs="Wingdings"/>
          <w:sz w:val="50"/>
          <w:szCs w:val="50"/>
        </w:rPr>
        <w:t></w:t>
      </w:r>
      <w:r>
        <w:rPr>
          <w:rFonts w:ascii="Wingdings" w:hAnsi="Wingdings" w:cs="Wingdings"/>
          <w:sz w:val="50"/>
          <w:szCs w:val="50"/>
        </w:rPr>
        <w:t></w:t>
      </w:r>
      <w:r>
        <w:rPr>
          <w:sz w:val="50"/>
          <w:szCs w:val="50"/>
        </w:rPr>
        <w:t>April 22</w:t>
      </w:r>
      <w:r w:rsidRPr="00E11EE1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 w:rsidRPr="00E11EE1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  <w:t>May 20</w:t>
      </w:r>
      <w:r w:rsidRPr="00E11EE1">
        <w:rPr>
          <w:sz w:val="50"/>
          <w:szCs w:val="50"/>
          <w:vertAlign w:val="superscript"/>
        </w:rPr>
        <w:t>th</w:t>
      </w:r>
    </w:p>
    <w:p w14:paraId="7D737ACB" w14:textId="6B0BBD71" w:rsidR="00E11EE1" w:rsidRDefault="00E11EE1" w:rsidP="00E11EE1">
      <w:pPr>
        <w:pStyle w:val="Default"/>
        <w:jc w:val="center"/>
        <w:rPr>
          <w:sz w:val="32"/>
          <w:szCs w:val="32"/>
        </w:rPr>
      </w:pPr>
      <w:r>
        <w:rPr>
          <w:sz w:val="50"/>
          <w:szCs w:val="50"/>
        </w:rPr>
        <w:t xml:space="preserve">  </w:t>
      </w:r>
    </w:p>
    <w:p w14:paraId="523ABA20" w14:textId="3EBA11AB" w:rsidR="00E11EE1" w:rsidRDefault="00E11EE1" w:rsidP="00E11EE1">
      <w:pPr>
        <w:pStyle w:val="Default"/>
        <w:jc w:val="center"/>
        <w:rPr>
          <w:sz w:val="50"/>
          <w:szCs w:val="50"/>
          <w:vertAlign w:val="superscript"/>
        </w:rPr>
      </w:pPr>
      <w:r>
        <w:rPr>
          <w:sz w:val="50"/>
          <w:szCs w:val="50"/>
        </w:rPr>
        <w:t>March 19</w:t>
      </w:r>
      <w:r>
        <w:rPr>
          <w:sz w:val="32"/>
          <w:szCs w:val="32"/>
        </w:rPr>
        <w:t xml:space="preserve">th </w:t>
      </w:r>
      <w:r>
        <w:rPr>
          <w:rFonts w:ascii="Wingdings" w:hAnsi="Wingdings" w:cs="Wingdings"/>
          <w:sz w:val="50"/>
          <w:szCs w:val="50"/>
        </w:rPr>
        <w:t></w:t>
      </w:r>
      <w:r>
        <w:rPr>
          <w:rFonts w:ascii="Wingdings" w:hAnsi="Wingdings" w:cs="Wingdings"/>
          <w:sz w:val="50"/>
          <w:szCs w:val="50"/>
        </w:rPr>
        <w:t></w:t>
      </w:r>
      <w:r>
        <w:rPr>
          <w:sz w:val="50"/>
          <w:szCs w:val="50"/>
        </w:rPr>
        <w:t>April 23</w:t>
      </w:r>
      <w:r w:rsidRPr="00E11EE1">
        <w:rPr>
          <w:sz w:val="50"/>
          <w:szCs w:val="50"/>
          <w:vertAlign w:val="superscript"/>
        </w:rPr>
        <w:t>rd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 w:rsidRPr="00E11EE1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>May 21</w:t>
      </w:r>
      <w:r w:rsidRPr="00E11EE1">
        <w:rPr>
          <w:sz w:val="50"/>
          <w:szCs w:val="50"/>
          <w:vertAlign w:val="superscript"/>
        </w:rPr>
        <w:t>st</w:t>
      </w:r>
    </w:p>
    <w:p w14:paraId="0344986E" w14:textId="79985620" w:rsidR="00A71886" w:rsidRDefault="00A71886" w:rsidP="00E11EE1">
      <w:pPr>
        <w:pStyle w:val="Default"/>
        <w:jc w:val="center"/>
        <w:rPr>
          <w:sz w:val="50"/>
          <w:szCs w:val="50"/>
        </w:rPr>
      </w:pPr>
      <w:r w:rsidRPr="00E11EE1">
        <w:rPr>
          <w:sz w:val="26"/>
          <w:szCs w:val="26"/>
        </w:rPr>
        <w:t>ANY CLIENT SCHEDULED ON A DATE IN THE FIRST 2 COLUMNS WILL NEED TO APPEAR ON THE DATE IN THE 3</w:t>
      </w:r>
      <w:r w:rsidRPr="00E11EE1">
        <w:rPr>
          <w:sz w:val="26"/>
          <w:szCs w:val="26"/>
          <w:vertAlign w:val="superscript"/>
        </w:rPr>
        <w:t>RD</w:t>
      </w:r>
      <w:r w:rsidRPr="00E11EE1">
        <w:rPr>
          <w:sz w:val="26"/>
          <w:szCs w:val="26"/>
        </w:rPr>
        <w:t xml:space="preserve"> COLUMN.</w:t>
      </w:r>
    </w:p>
    <w:p w14:paraId="39FE478D" w14:textId="77777777" w:rsidR="00E11EE1" w:rsidRDefault="00E11EE1" w:rsidP="00E11EE1">
      <w:pPr>
        <w:pStyle w:val="Default"/>
        <w:jc w:val="center"/>
        <w:rPr>
          <w:sz w:val="32"/>
          <w:szCs w:val="32"/>
        </w:rPr>
      </w:pPr>
    </w:p>
    <w:p w14:paraId="32034B8C" w14:textId="2665E561" w:rsidR="00E11EE1" w:rsidRDefault="00E11EE1" w:rsidP="00A71886">
      <w:pPr>
        <w:pStyle w:val="Default"/>
        <w:ind w:left="720" w:firstLine="720"/>
        <w:rPr>
          <w:sz w:val="50"/>
          <w:szCs w:val="50"/>
        </w:rPr>
      </w:pPr>
      <w:r>
        <w:rPr>
          <w:sz w:val="50"/>
          <w:szCs w:val="50"/>
        </w:rPr>
        <w:t>March 30</w:t>
      </w:r>
      <w:r>
        <w:rPr>
          <w:sz w:val="32"/>
          <w:szCs w:val="32"/>
        </w:rPr>
        <w:t xml:space="preserve">th </w:t>
      </w:r>
      <w:r w:rsidR="00A71886">
        <w:rPr>
          <w:sz w:val="32"/>
          <w:szCs w:val="32"/>
        </w:rPr>
        <w:t>(MH Mon)</w:t>
      </w:r>
      <w:r>
        <w:rPr>
          <w:rFonts w:ascii="Wingdings" w:hAnsi="Wingdings" w:cs="Wingdings"/>
          <w:sz w:val="50"/>
          <w:szCs w:val="50"/>
        </w:rPr>
        <w:t></w:t>
      </w:r>
      <w:r w:rsidR="00A71886">
        <w:rPr>
          <w:rFonts w:ascii="Wingdings" w:hAnsi="Wingdings" w:cs="Wingdings"/>
          <w:sz w:val="50"/>
          <w:szCs w:val="50"/>
        </w:rPr>
        <w:t></w:t>
      </w:r>
      <w:r>
        <w:rPr>
          <w:sz w:val="50"/>
          <w:szCs w:val="50"/>
        </w:rPr>
        <w:t>April 27</w:t>
      </w:r>
      <w:r w:rsidRPr="00E11EE1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 xml:space="preserve"> </w:t>
      </w:r>
    </w:p>
    <w:p w14:paraId="365C03BF" w14:textId="77777777" w:rsidR="00E11EE1" w:rsidRDefault="00E11EE1" w:rsidP="00E11EE1">
      <w:pPr>
        <w:pStyle w:val="Default"/>
        <w:jc w:val="center"/>
        <w:rPr>
          <w:sz w:val="32"/>
          <w:szCs w:val="32"/>
        </w:rPr>
      </w:pPr>
    </w:p>
    <w:p w14:paraId="4375FF3E" w14:textId="4925E327" w:rsidR="00E11EE1" w:rsidRDefault="00E11EE1" w:rsidP="00A71886">
      <w:pPr>
        <w:pStyle w:val="Default"/>
        <w:ind w:left="1440"/>
        <w:rPr>
          <w:sz w:val="50"/>
          <w:szCs w:val="50"/>
        </w:rPr>
      </w:pPr>
      <w:r>
        <w:rPr>
          <w:sz w:val="50"/>
          <w:szCs w:val="50"/>
        </w:rPr>
        <w:t>April 1</w:t>
      </w:r>
      <w:r>
        <w:rPr>
          <w:sz w:val="32"/>
          <w:szCs w:val="32"/>
        </w:rPr>
        <w:t xml:space="preserve">st </w:t>
      </w:r>
      <w:r w:rsidR="00A71886" w:rsidRPr="00A71886">
        <w:rPr>
          <w:sz w:val="50"/>
          <w:szCs w:val="50"/>
        </w:rPr>
        <w:sym w:font="Wingdings" w:char="F0E0"/>
      </w:r>
      <w:r w:rsidR="00A71886">
        <w:rPr>
          <w:sz w:val="50"/>
          <w:szCs w:val="50"/>
        </w:rPr>
        <w:tab/>
      </w:r>
      <w:r w:rsidR="00A71886">
        <w:rPr>
          <w:sz w:val="50"/>
          <w:szCs w:val="50"/>
        </w:rPr>
        <w:tab/>
        <w:t xml:space="preserve">   </w:t>
      </w:r>
      <w:r>
        <w:rPr>
          <w:sz w:val="50"/>
          <w:szCs w:val="50"/>
        </w:rPr>
        <w:t>April 29</w:t>
      </w:r>
      <w:r w:rsidRPr="00E11EE1">
        <w:rPr>
          <w:sz w:val="50"/>
          <w:szCs w:val="50"/>
          <w:vertAlign w:val="superscript"/>
        </w:rPr>
        <w:t>th</w:t>
      </w:r>
    </w:p>
    <w:p w14:paraId="1E63FB22" w14:textId="77777777" w:rsidR="00E11EE1" w:rsidRDefault="00E11EE1" w:rsidP="00E11EE1">
      <w:pPr>
        <w:pStyle w:val="Default"/>
        <w:jc w:val="center"/>
        <w:rPr>
          <w:sz w:val="32"/>
          <w:szCs w:val="32"/>
        </w:rPr>
      </w:pPr>
    </w:p>
    <w:p w14:paraId="49FA0C14" w14:textId="501823E5" w:rsidR="00BF1EE9" w:rsidRDefault="00E11EE1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>April 3</w:t>
      </w:r>
      <w:r>
        <w:rPr>
          <w:sz w:val="32"/>
          <w:szCs w:val="32"/>
        </w:rPr>
        <w:t xml:space="preserve">rd </w:t>
      </w:r>
      <w:r>
        <w:rPr>
          <w:rFonts w:ascii="Wingdings" w:hAnsi="Wingdings" w:cs="Wingdings"/>
          <w:sz w:val="50"/>
          <w:szCs w:val="50"/>
        </w:rPr>
        <w:t></w:t>
      </w:r>
      <w:r w:rsidR="00A71886">
        <w:rPr>
          <w:rFonts w:ascii="Wingdings" w:hAnsi="Wingdings" w:cs="Wingdings"/>
          <w:sz w:val="50"/>
          <w:szCs w:val="50"/>
        </w:rPr>
        <w:tab/>
      </w:r>
      <w:r w:rsidR="00A71886">
        <w:rPr>
          <w:rFonts w:cstheme="minorHAnsi"/>
          <w:sz w:val="50"/>
          <w:szCs w:val="50"/>
        </w:rPr>
        <w:t>M</w:t>
      </w:r>
      <w:r>
        <w:rPr>
          <w:sz w:val="50"/>
          <w:szCs w:val="50"/>
        </w:rPr>
        <w:t>ay 1</w:t>
      </w:r>
      <w:r w:rsidRPr="00E11EE1">
        <w:rPr>
          <w:sz w:val="50"/>
          <w:szCs w:val="50"/>
          <w:vertAlign w:val="superscript"/>
        </w:rPr>
        <w:t>st</w:t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</w:p>
    <w:p w14:paraId="331BB7AD" w14:textId="400961DA" w:rsidR="00E11EE1" w:rsidRPr="00ED509B" w:rsidRDefault="00E11EE1" w:rsidP="00E11EE1">
      <w:pPr>
        <w:jc w:val="center"/>
        <w:rPr>
          <w:sz w:val="32"/>
          <w:szCs w:val="32"/>
        </w:rPr>
      </w:pPr>
    </w:p>
    <w:p w14:paraId="1D5EA148" w14:textId="1E8C5DC1" w:rsidR="00E852BD" w:rsidRDefault="00ED509B" w:rsidP="00E11E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SET OVER DATES </w:t>
      </w:r>
      <w:r w:rsidR="00E852BD">
        <w:rPr>
          <w:sz w:val="26"/>
          <w:szCs w:val="26"/>
        </w:rPr>
        <w:t>MOVING FORWARD</w:t>
      </w:r>
      <w:r w:rsidR="00E503D6">
        <w:rPr>
          <w:sz w:val="26"/>
          <w:szCs w:val="26"/>
        </w:rPr>
        <w:t xml:space="preserve"> (NEW)</w:t>
      </w:r>
      <w:r w:rsidR="00E852BD">
        <w:rPr>
          <w:sz w:val="26"/>
          <w:szCs w:val="26"/>
        </w:rPr>
        <w:t>:</w:t>
      </w:r>
    </w:p>
    <w:p w14:paraId="7F988A70" w14:textId="1A03E8DF" w:rsidR="00E852BD" w:rsidRPr="00ED509B" w:rsidRDefault="00E852BD" w:rsidP="00E11EE1">
      <w:pPr>
        <w:jc w:val="center"/>
        <w:rPr>
          <w:sz w:val="32"/>
          <w:szCs w:val="32"/>
        </w:rPr>
      </w:pPr>
    </w:p>
    <w:p w14:paraId="503E1CB6" w14:textId="77777777" w:rsidR="00ED509B" w:rsidRDefault="00A71886" w:rsidP="00A71886">
      <w:pPr>
        <w:jc w:val="center"/>
        <w:rPr>
          <w:sz w:val="50"/>
          <w:szCs w:val="50"/>
        </w:rPr>
      </w:pPr>
      <w:r>
        <w:rPr>
          <w:sz w:val="50"/>
          <w:szCs w:val="50"/>
        </w:rPr>
        <w:t>April 6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(MH Mon)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May 4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30555F12" w14:textId="77777777" w:rsidR="00ED509B" w:rsidRPr="00ED509B" w:rsidRDefault="00ED509B" w:rsidP="00A71886">
      <w:pPr>
        <w:jc w:val="center"/>
        <w:rPr>
          <w:sz w:val="32"/>
          <w:szCs w:val="32"/>
        </w:rPr>
      </w:pPr>
    </w:p>
    <w:p w14:paraId="2FD9F58B" w14:textId="015A1953" w:rsidR="00711F92" w:rsidRDefault="00E852BD" w:rsidP="00711F92">
      <w:pPr>
        <w:jc w:val="center"/>
        <w:rPr>
          <w:sz w:val="50"/>
          <w:szCs w:val="50"/>
          <w:vertAlign w:val="superscript"/>
        </w:rPr>
      </w:pPr>
      <w:r>
        <w:rPr>
          <w:sz w:val="50"/>
          <w:szCs w:val="50"/>
        </w:rPr>
        <w:lastRenderedPageBreak/>
        <w:t>April 7</w:t>
      </w:r>
      <w:r w:rsidRPr="00E852BD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 w:rsidRPr="00E852BD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>May 5</w:t>
      </w:r>
      <w:r w:rsidRPr="00E852BD">
        <w:rPr>
          <w:sz w:val="50"/>
          <w:szCs w:val="50"/>
          <w:vertAlign w:val="superscript"/>
        </w:rPr>
        <w:t>t</w:t>
      </w:r>
      <w:r w:rsidR="00711F92">
        <w:rPr>
          <w:sz w:val="50"/>
          <w:szCs w:val="50"/>
          <w:vertAlign w:val="superscript"/>
        </w:rPr>
        <w:t>h</w:t>
      </w:r>
    </w:p>
    <w:p w14:paraId="788A3361" w14:textId="77777777" w:rsidR="00711F92" w:rsidRDefault="00711F92" w:rsidP="00711F92">
      <w:pPr>
        <w:jc w:val="center"/>
        <w:rPr>
          <w:sz w:val="50"/>
          <w:szCs w:val="50"/>
          <w:vertAlign w:val="superscript"/>
        </w:rPr>
      </w:pPr>
    </w:p>
    <w:p w14:paraId="57AD9602" w14:textId="28F62079" w:rsidR="00711F92" w:rsidRDefault="00711F92" w:rsidP="00711F92">
      <w:pPr>
        <w:jc w:val="center"/>
        <w:rPr>
          <w:sz w:val="50"/>
          <w:szCs w:val="50"/>
          <w:vertAlign w:val="superscript"/>
        </w:rPr>
      </w:pPr>
      <w:r w:rsidRPr="00541C5A">
        <w:rPr>
          <w:sz w:val="50"/>
          <w:szCs w:val="50"/>
        </w:rPr>
        <w:t>April 8</w:t>
      </w:r>
      <w:r w:rsidRPr="00541C5A">
        <w:rPr>
          <w:sz w:val="50"/>
          <w:szCs w:val="50"/>
          <w:vertAlign w:val="superscript"/>
        </w:rPr>
        <w:t>th</w:t>
      </w:r>
      <w:r w:rsidRPr="00541C5A">
        <w:rPr>
          <w:sz w:val="50"/>
          <w:szCs w:val="50"/>
        </w:rPr>
        <w:t xml:space="preserve"> </w:t>
      </w:r>
      <w:r w:rsidRPr="00541C5A">
        <w:rPr>
          <w:sz w:val="50"/>
          <w:szCs w:val="50"/>
        </w:rPr>
        <w:sym w:font="Wingdings" w:char="F0E0"/>
      </w:r>
      <w:r w:rsidRPr="00541C5A">
        <w:rPr>
          <w:sz w:val="50"/>
          <w:szCs w:val="50"/>
        </w:rPr>
        <w:t xml:space="preserve"> </w:t>
      </w:r>
      <w:r w:rsidRPr="00541C5A">
        <w:rPr>
          <w:sz w:val="50"/>
          <w:szCs w:val="50"/>
        </w:rPr>
        <w:tab/>
        <w:t>May 6</w:t>
      </w:r>
      <w:r w:rsidRPr="00541C5A">
        <w:rPr>
          <w:sz w:val="50"/>
          <w:szCs w:val="50"/>
          <w:vertAlign w:val="superscript"/>
        </w:rPr>
        <w:t>th</w:t>
      </w:r>
      <w:r>
        <w:rPr>
          <w:sz w:val="50"/>
          <w:szCs w:val="50"/>
          <w:vertAlign w:val="superscript"/>
        </w:rPr>
        <w:t xml:space="preserve"> </w:t>
      </w:r>
    </w:p>
    <w:p w14:paraId="26802502" w14:textId="77777777" w:rsidR="00ED509B" w:rsidRPr="00ED509B" w:rsidRDefault="00ED509B" w:rsidP="00A71886">
      <w:pPr>
        <w:jc w:val="center"/>
        <w:rPr>
          <w:sz w:val="32"/>
          <w:szCs w:val="32"/>
          <w:vertAlign w:val="superscript"/>
        </w:rPr>
      </w:pPr>
    </w:p>
    <w:p w14:paraId="3917B621" w14:textId="362349F6" w:rsidR="00E852BD" w:rsidRDefault="00E852BD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>April 9</w:t>
      </w:r>
      <w:r w:rsidRPr="00E852BD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  <w:r w:rsidRPr="00E852BD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>May 7</w:t>
      </w:r>
      <w:r w:rsidRPr="00E852BD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02D935EB" w14:textId="77777777" w:rsidR="00A71886" w:rsidRPr="00ED509B" w:rsidRDefault="00A71886" w:rsidP="00E11EE1">
      <w:pPr>
        <w:jc w:val="center"/>
        <w:rPr>
          <w:sz w:val="32"/>
          <w:szCs w:val="32"/>
        </w:rPr>
      </w:pPr>
      <w:bookmarkStart w:id="0" w:name="_GoBack"/>
      <w:bookmarkEnd w:id="0"/>
    </w:p>
    <w:p w14:paraId="30ABEE53" w14:textId="61F619CA" w:rsidR="00A71886" w:rsidRDefault="00A71886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>April 13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(MH Mon)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>May 11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394834AD" w14:textId="77777777" w:rsidR="00A71886" w:rsidRPr="00ED509B" w:rsidRDefault="00A71886" w:rsidP="00E11EE1">
      <w:pPr>
        <w:jc w:val="center"/>
        <w:rPr>
          <w:sz w:val="32"/>
          <w:szCs w:val="32"/>
        </w:rPr>
      </w:pPr>
    </w:p>
    <w:p w14:paraId="46E785AE" w14:textId="2219969C" w:rsidR="00A71886" w:rsidRDefault="00A71886" w:rsidP="00E11EE1">
      <w:pPr>
        <w:jc w:val="center"/>
        <w:rPr>
          <w:sz w:val="50"/>
          <w:szCs w:val="50"/>
          <w:vertAlign w:val="superscript"/>
        </w:rPr>
      </w:pPr>
      <w:r>
        <w:rPr>
          <w:sz w:val="50"/>
          <w:szCs w:val="50"/>
        </w:rPr>
        <w:t>April 15</w:t>
      </w:r>
      <w:r w:rsidRPr="00A71886">
        <w:rPr>
          <w:sz w:val="50"/>
          <w:szCs w:val="50"/>
          <w:vertAlign w:val="superscript"/>
        </w:rPr>
        <w:t>th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ab/>
        <w:t>May 13</w:t>
      </w:r>
      <w:r w:rsidRPr="00A71886">
        <w:rPr>
          <w:sz w:val="50"/>
          <w:szCs w:val="50"/>
          <w:vertAlign w:val="superscript"/>
        </w:rPr>
        <w:t>th</w:t>
      </w:r>
    </w:p>
    <w:p w14:paraId="4AB39645" w14:textId="77777777" w:rsidR="00A71886" w:rsidRPr="00ED509B" w:rsidRDefault="00A71886" w:rsidP="00E11EE1">
      <w:pPr>
        <w:jc w:val="center"/>
        <w:rPr>
          <w:sz w:val="32"/>
          <w:szCs w:val="32"/>
        </w:rPr>
      </w:pPr>
    </w:p>
    <w:p w14:paraId="30AC1331" w14:textId="6698A65D" w:rsidR="00A71886" w:rsidRDefault="00A71886" w:rsidP="00E11EE1">
      <w:pPr>
        <w:jc w:val="center"/>
        <w:rPr>
          <w:sz w:val="50"/>
          <w:szCs w:val="50"/>
          <w:vertAlign w:val="superscript"/>
        </w:rPr>
      </w:pPr>
      <w:r>
        <w:rPr>
          <w:sz w:val="50"/>
          <w:szCs w:val="50"/>
        </w:rPr>
        <w:t>April 17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May 15</w:t>
      </w:r>
      <w:r w:rsidRPr="00A71886">
        <w:rPr>
          <w:sz w:val="50"/>
          <w:szCs w:val="50"/>
          <w:vertAlign w:val="superscript"/>
        </w:rPr>
        <w:t>th</w:t>
      </w:r>
    </w:p>
    <w:p w14:paraId="09331AB3" w14:textId="77777777" w:rsidR="00A71886" w:rsidRPr="00ED509B" w:rsidRDefault="00A71886" w:rsidP="00E11EE1">
      <w:pPr>
        <w:jc w:val="center"/>
        <w:rPr>
          <w:sz w:val="32"/>
          <w:szCs w:val="32"/>
        </w:rPr>
      </w:pPr>
    </w:p>
    <w:p w14:paraId="78C87D66" w14:textId="08940180" w:rsidR="00A71886" w:rsidRDefault="00A71886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>May 20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(MH Mon)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>May 18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310A2F04" w14:textId="77777777" w:rsidR="00A71886" w:rsidRPr="00ED509B" w:rsidRDefault="00A71886" w:rsidP="00E11EE1">
      <w:pPr>
        <w:jc w:val="center"/>
        <w:rPr>
          <w:sz w:val="32"/>
          <w:szCs w:val="32"/>
        </w:rPr>
      </w:pPr>
    </w:p>
    <w:p w14:paraId="1F60780B" w14:textId="224B94DD" w:rsidR="00A71886" w:rsidRDefault="00A71886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>April 21</w:t>
      </w:r>
      <w:r w:rsidRPr="00A71886">
        <w:rPr>
          <w:sz w:val="50"/>
          <w:szCs w:val="50"/>
          <w:vertAlign w:val="superscript"/>
        </w:rPr>
        <w:t>st</w:t>
      </w:r>
      <w:r>
        <w:rPr>
          <w:sz w:val="50"/>
          <w:szCs w:val="50"/>
        </w:rPr>
        <w:t xml:space="preserve"> 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  <w:t>May 19</w:t>
      </w:r>
      <w:r w:rsidRPr="00A71886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4B785FD5" w14:textId="77777777" w:rsidR="00341311" w:rsidRPr="00341311" w:rsidRDefault="00341311" w:rsidP="00E11EE1">
      <w:pPr>
        <w:jc w:val="center"/>
        <w:rPr>
          <w:sz w:val="32"/>
          <w:szCs w:val="32"/>
        </w:rPr>
      </w:pPr>
    </w:p>
    <w:p w14:paraId="489AABDD" w14:textId="21AB80C9" w:rsidR="00341311" w:rsidRDefault="00341311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>April 22</w:t>
      </w:r>
      <w:r w:rsidRPr="00341311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</w:t>
      </w:r>
      <w:r w:rsidRPr="00341311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May 20</w:t>
      </w:r>
      <w:r w:rsidRPr="00341311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054E7675" w14:textId="77777777" w:rsidR="00A71886" w:rsidRPr="00ED509B" w:rsidRDefault="00A71886" w:rsidP="00E11EE1">
      <w:pPr>
        <w:jc w:val="center"/>
        <w:rPr>
          <w:sz w:val="32"/>
          <w:szCs w:val="32"/>
        </w:rPr>
      </w:pPr>
    </w:p>
    <w:p w14:paraId="5C55ABFB" w14:textId="77777777" w:rsidR="00A71886" w:rsidRDefault="00A71886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lastRenderedPageBreak/>
        <w:t>April 23</w:t>
      </w:r>
      <w:r w:rsidRPr="00A71886">
        <w:rPr>
          <w:sz w:val="50"/>
          <w:szCs w:val="50"/>
          <w:vertAlign w:val="superscript"/>
        </w:rPr>
        <w:t>rd</w:t>
      </w:r>
      <w:r>
        <w:rPr>
          <w:sz w:val="50"/>
          <w:szCs w:val="50"/>
        </w:rPr>
        <w:t xml:space="preserve"> </w:t>
      </w:r>
      <w:r w:rsidRPr="00A71886">
        <w:rPr>
          <w:sz w:val="50"/>
          <w:szCs w:val="50"/>
        </w:rPr>
        <w:sym w:font="Wingdings" w:char="F0E0"/>
      </w:r>
      <w:r>
        <w:rPr>
          <w:sz w:val="50"/>
          <w:szCs w:val="50"/>
        </w:rPr>
        <w:t xml:space="preserve"> May 21</w:t>
      </w:r>
      <w:r w:rsidRPr="00A71886">
        <w:rPr>
          <w:sz w:val="50"/>
          <w:szCs w:val="50"/>
          <w:vertAlign w:val="superscript"/>
        </w:rPr>
        <w:t>st</w:t>
      </w:r>
      <w:r>
        <w:rPr>
          <w:sz w:val="50"/>
          <w:szCs w:val="50"/>
        </w:rPr>
        <w:t xml:space="preserve"> </w:t>
      </w:r>
    </w:p>
    <w:p w14:paraId="099BBB5B" w14:textId="529B9801" w:rsidR="00A71886" w:rsidRPr="00E852BD" w:rsidRDefault="00A71886" w:rsidP="00E11EE1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 </w:t>
      </w:r>
    </w:p>
    <w:sectPr w:rsidR="00A71886" w:rsidRPr="00E8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1"/>
    <w:rsid w:val="00341311"/>
    <w:rsid w:val="00541C5A"/>
    <w:rsid w:val="00711F92"/>
    <w:rsid w:val="00762940"/>
    <w:rsid w:val="00A71886"/>
    <w:rsid w:val="00BF1EE9"/>
    <w:rsid w:val="00E11EE1"/>
    <w:rsid w:val="00E503D6"/>
    <w:rsid w:val="00E852BD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D6EC"/>
  <w15:chartTrackingRefBased/>
  <w15:docId w15:val="{D560E22E-7EDA-4441-84B7-3C24468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Crall</dc:creator>
  <cp:keywords/>
  <dc:description/>
  <cp:lastModifiedBy>Antonia M1. Craig</cp:lastModifiedBy>
  <cp:revision>2</cp:revision>
  <dcterms:created xsi:type="dcterms:W3CDTF">2020-03-26T20:08:00Z</dcterms:created>
  <dcterms:modified xsi:type="dcterms:W3CDTF">2020-03-26T20:08:00Z</dcterms:modified>
</cp:coreProperties>
</file>