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CD4AB2" w14:textId="77777777" w:rsidR="008D1AA5" w:rsidRPr="00BE6F19" w:rsidRDefault="00C32814" w:rsidP="00AA5935">
      <w:pPr>
        <w:jc w:val="center"/>
        <w:rPr>
          <w:b/>
          <w:sz w:val="28"/>
          <w:szCs w:val="28"/>
          <w:u w:val="single"/>
        </w:rPr>
      </w:pPr>
      <w:bookmarkStart w:id="0" w:name="_GoBack"/>
      <w:bookmarkEnd w:id="0"/>
      <w:r w:rsidRPr="00BE6F19">
        <w:rPr>
          <w:b/>
          <w:sz w:val="28"/>
          <w:szCs w:val="28"/>
          <w:u w:val="single"/>
        </w:rPr>
        <w:t>General Information</w:t>
      </w:r>
    </w:p>
    <w:p w14:paraId="44B7553F" w14:textId="77777777" w:rsidR="00F846B6" w:rsidRDefault="00221EFD" w:rsidP="00AA5935">
      <w:pPr>
        <w:ind w:firstLine="720"/>
        <w:jc w:val="both"/>
      </w:pPr>
      <w:r>
        <w:t xml:space="preserve">This Court is now using </w:t>
      </w:r>
      <w:r w:rsidR="007702CA">
        <w:t>Cisco’s WebE</w:t>
      </w:r>
      <w:r w:rsidR="0009455D">
        <w:t xml:space="preserve">x platform to host its dockets.  </w:t>
      </w:r>
      <w:r w:rsidR="00BB103B">
        <w:t>Each person will need to log into</w:t>
      </w:r>
      <w:r w:rsidR="00101006">
        <w:t xml:space="preserve"> Judge Rodecap</w:t>
      </w:r>
      <w:r>
        <w:t>’s</w:t>
      </w:r>
      <w:r w:rsidR="00101006">
        <w:t xml:space="preserve"> </w:t>
      </w:r>
      <w:r w:rsidR="00BE6F19">
        <w:t xml:space="preserve">“Personal Room” </w:t>
      </w:r>
      <w:r w:rsidR="007702CA">
        <w:t>on WebE</w:t>
      </w:r>
      <w:r w:rsidR="00101006">
        <w:t xml:space="preserve">x </w:t>
      </w:r>
      <w:r w:rsidR="00BB103B">
        <w:t xml:space="preserve">to </w:t>
      </w:r>
      <w:r w:rsidR="00220E25">
        <w:t>join the docket</w:t>
      </w:r>
      <w:r w:rsidR="00BE6F19">
        <w:t xml:space="preserve">.  </w:t>
      </w:r>
      <w:r w:rsidR="00892D35">
        <w:t xml:space="preserve">Parties will be able to access the personal room by computer or cell phone app.  It is very helpful to have a strong Internet or Wi-Fi connection to improve your access to the personal room.  </w:t>
      </w:r>
      <w:r w:rsidR="00376197">
        <w:t xml:space="preserve">All individuals </w:t>
      </w:r>
      <w:r w:rsidR="0009455D">
        <w:t xml:space="preserve">are instructed to access </w:t>
      </w:r>
      <w:r w:rsidR="00101006">
        <w:t>the personal room</w:t>
      </w:r>
      <w:r w:rsidR="0009455D">
        <w:t xml:space="preserve"> at least 5-10 minute</w:t>
      </w:r>
      <w:r w:rsidR="00101006">
        <w:t xml:space="preserve">s before the scheduled hearing </w:t>
      </w:r>
      <w:r w:rsidR="0009455D">
        <w:t xml:space="preserve">as the Court will start calling cases promptly at the scheduled hearing time.  </w:t>
      </w:r>
      <w:r w:rsidR="00BE6F19">
        <w:t xml:space="preserve">Instructions on how to access </w:t>
      </w:r>
      <w:r w:rsidR="00101006">
        <w:t>the personal room</w:t>
      </w:r>
      <w:r w:rsidR="00BE6F19">
        <w:t xml:space="preserve"> are below.   </w:t>
      </w:r>
      <w:r w:rsidR="0009455D" w:rsidRPr="00376197">
        <w:t>The Court will be hearing multiple cases, so please ex</w:t>
      </w:r>
      <w:r w:rsidR="00A304C4">
        <w:t>pect to wait</w:t>
      </w:r>
      <w:r w:rsidR="0009455D" w:rsidRPr="00376197">
        <w:t xml:space="preserve"> </w:t>
      </w:r>
      <w:r w:rsidR="00892D35">
        <w:t xml:space="preserve">several minutes </w:t>
      </w:r>
      <w:r w:rsidR="0009455D" w:rsidRPr="00376197">
        <w:t>until your case is called.</w:t>
      </w:r>
      <w:r w:rsidR="0009455D">
        <w:t xml:space="preserve">  </w:t>
      </w:r>
      <w:r w:rsidR="007702CA">
        <w:rPr>
          <w:u w:val="single"/>
        </w:rPr>
        <w:t>Please mute</w:t>
      </w:r>
      <w:r w:rsidR="00A304C4" w:rsidRPr="00A304C4">
        <w:rPr>
          <w:u w:val="single"/>
        </w:rPr>
        <w:t xml:space="preserve"> your microphone while w</w:t>
      </w:r>
      <w:r w:rsidR="00A304C4">
        <w:rPr>
          <w:u w:val="single"/>
        </w:rPr>
        <w:t>aiting for your case to be called</w:t>
      </w:r>
      <w:r w:rsidR="00A304C4" w:rsidRPr="00A304C4">
        <w:rPr>
          <w:u w:val="single"/>
        </w:rPr>
        <w:t>.</w:t>
      </w:r>
      <w:r w:rsidR="00A304C4" w:rsidRPr="00A304C4">
        <w:t xml:space="preserve">  </w:t>
      </w:r>
      <w:r w:rsidR="00F846B6">
        <w:t>During this hearing</w:t>
      </w:r>
      <w:r>
        <w:t>,</w:t>
      </w:r>
      <w:r w:rsidR="00F846B6">
        <w:t xml:space="preserve"> each participant will be able to </w:t>
      </w:r>
      <w:r>
        <w:t xml:space="preserve">participate in the </w:t>
      </w:r>
      <w:r w:rsidR="00F846B6">
        <w:t>hear</w:t>
      </w:r>
      <w:r w:rsidR="0009455D">
        <w:t>ing and see all other participants.</w:t>
      </w:r>
    </w:p>
    <w:p w14:paraId="484E2FC6" w14:textId="53006FFF" w:rsidR="00376197" w:rsidRPr="00376197" w:rsidRDefault="00892D35" w:rsidP="00AA5935">
      <w:pPr>
        <w:ind w:firstLine="720"/>
        <w:jc w:val="both"/>
      </w:pPr>
      <w:r>
        <w:rPr>
          <w:color w:val="000000"/>
        </w:rPr>
        <w:t xml:space="preserve">It is also possible to connect to </w:t>
      </w:r>
      <w:r w:rsidR="0009455D">
        <w:rPr>
          <w:color w:val="000000"/>
        </w:rPr>
        <w:t>the Court</w:t>
      </w:r>
      <w:r>
        <w:rPr>
          <w:color w:val="000000"/>
        </w:rPr>
        <w:t xml:space="preserve">’s personal room by dialing in via a cell phone or landline.  However, it is a long distance phone call, and fees do apply.  As a result, the Court prefers not to use this option.  </w:t>
      </w:r>
      <w:r w:rsidR="00376197" w:rsidRPr="00376197">
        <w:t>If after reading the</w:t>
      </w:r>
      <w:r w:rsidR="007702CA">
        <w:t>se instructions you would prefer to</w:t>
      </w:r>
      <w:r w:rsidR="00376197" w:rsidRPr="00376197">
        <w:t xml:space="preserve"> participate in your hearing via telephone call, please inform Div</w:t>
      </w:r>
      <w:r w:rsidR="00AA5935">
        <w:t xml:space="preserve">ision 29 staff. </w:t>
      </w:r>
      <w:r w:rsidR="007702CA">
        <w:t xml:space="preserve"> </w:t>
      </w:r>
      <w:r>
        <w:t>Please contact Division 29</w:t>
      </w:r>
      <w:r w:rsidR="00A807F6">
        <w:t xml:space="preserve"> at 816-881-3735 or div29.cir16@courts.mo.gov</w:t>
      </w:r>
      <w:r>
        <w:t xml:space="preserve"> if</w:t>
      </w:r>
      <w:r w:rsidR="00AE163E">
        <w:t xml:space="preserve"> you have any questions.  </w:t>
      </w:r>
    </w:p>
    <w:p w14:paraId="7A8B8941" w14:textId="77777777" w:rsidR="008514A4" w:rsidRPr="00AA5935" w:rsidRDefault="008514A4" w:rsidP="00AA5935">
      <w:pPr>
        <w:jc w:val="center"/>
        <w:rPr>
          <w:u w:val="single"/>
        </w:rPr>
      </w:pPr>
    </w:p>
    <w:p w14:paraId="561D8A02" w14:textId="77777777" w:rsidR="0084275C" w:rsidRPr="00AA5935" w:rsidRDefault="0084275C" w:rsidP="00AA5935">
      <w:pPr>
        <w:jc w:val="center"/>
        <w:rPr>
          <w:u w:val="single"/>
        </w:rPr>
      </w:pPr>
    </w:p>
    <w:p w14:paraId="46445142" w14:textId="77777777" w:rsidR="0084275C" w:rsidRPr="007702CA" w:rsidRDefault="00AA5935" w:rsidP="00AA5935">
      <w:pPr>
        <w:jc w:val="center"/>
        <w:rPr>
          <w:b/>
          <w:sz w:val="28"/>
          <w:szCs w:val="28"/>
          <w:u w:val="single"/>
        </w:rPr>
      </w:pPr>
      <w:r w:rsidRPr="007702CA">
        <w:rPr>
          <w:b/>
          <w:sz w:val="28"/>
          <w:szCs w:val="28"/>
          <w:u w:val="single"/>
        </w:rPr>
        <w:t>Connecting to Judge Rodecap’s Personal Room</w:t>
      </w:r>
    </w:p>
    <w:p w14:paraId="45EE2559" w14:textId="77777777" w:rsidR="00AA5935" w:rsidRDefault="00AA5935" w:rsidP="00AA5935">
      <w:r>
        <w:t>There two different ways to access Judge Rodecap’s Personal Room: (A) mobile app or (B) computer.  Please review each method before determining which works best for you.</w:t>
      </w:r>
    </w:p>
    <w:p w14:paraId="5C1B8F09" w14:textId="77777777" w:rsidR="00AA5935" w:rsidRPr="00AA5935" w:rsidRDefault="00AA5935" w:rsidP="00AA5935">
      <w:pPr>
        <w:rPr>
          <w:b/>
        </w:rPr>
      </w:pPr>
    </w:p>
    <w:p w14:paraId="284B45F4" w14:textId="77777777" w:rsidR="0084275C" w:rsidRDefault="00AA5935" w:rsidP="00AA5935">
      <w:r w:rsidRPr="00AA5935">
        <w:rPr>
          <w:b/>
        </w:rPr>
        <w:t>(A) Mobile App</w:t>
      </w:r>
      <w:r w:rsidRPr="00AA5935">
        <w:rPr>
          <w:b/>
        </w:rPr>
        <w:tab/>
      </w:r>
      <w:r>
        <w:tab/>
      </w:r>
      <w:r>
        <w:tab/>
      </w:r>
      <w:r>
        <w:tab/>
      </w:r>
      <w:r>
        <w:tab/>
      </w:r>
      <w:r w:rsidRPr="00AA5935">
        <w:rPr>
          <w:b/>
        </w:rPr>
        <w:t xml:space="preserve">   (B) Computer</w:t>
      </w:r>
    </w:p>
    <w:tbl>
      <w:tblPr>
        <w:tblStyle w:val="TableGrid"/>
        <w:tblW w:w="0" w:type="auto"/>
        <w:tblLook w:val="04A0" w:firstRow="1" w:lastRow="0" w:firstColumn="1" w:lastColumn="0" w:noHBand="0" w:noVBand="1"/>
      </w:tblPr>
      <w:tblGrid>
        <w:gridCol w:w="5035"/>
        <w:gridCol w:w="5035"/>
      </w:tblGrid>
      <w:tr w:rsidR="00AA5935" w14:paraId="181D7F76" w14:textId="77777777" w:rsidTr="00AA5935">
        <w:tc>
          <w:tcPr>
            <w:tcW w:w="5035" w:type="dxa"/>
          </w:tcPr>
          <w:p w14:paraId="6AC77AE1" w14:textId="77777777" w:rsidR="00AA5935" w:rsidRPr="0084275C" w:rsidRDefault="00AA5935" w:rsidP="00AA5935">
            <w:pPr>
              <w:pStyle w:val="ListParagraph"/>
              <w:numPr>
                <w:ilvl w:val="0"/>
                <w:numId w:val="2"/>
              </w:numPr>
            </w:pPr>
            <w:r w:rsidRPr="0084275C">
              <w:t>Download the</w:t>
            </w:r>
            <w:r>
              <w:t xml:space="preserve"> free</w:t>
            </w:r>
            <w:r w:rsidRPr="0084275C">
              <w:t xml:space="preserve"> “Cisco W</w:t>
            </w:r>
            <w:r w:rsidR="007702CA">
              <w:t>ebE</w:t>
            </w:r>
            <w:r>
              <w:t xml:space="preserve">x Meetings” app from your app </w:t>
            </w:r>
            <w:r w:rsidRPr="0084275C">
              <w:t xml:space="preserve">store.  Open the app once </w:t>
            </w:r>
            <w:r>
              <w:t xml:space="preserve">it is </w:t>
            </w:r>
            <w:r w:rsidRPr="0084275C">
              <w:t xml:space="preserve">downloaded. </w:t>
            </w:r>
          </w:p>
          <w:p w14:paraId="01C1F065" w14:textId="77777777" w:rsidR="00AA5935" w:rsidRPr="0084275C" w:rsidRDefault="00AA5935" w:rsidP="00AA5935">
            <w:pPr>
              <w:pStyle w:val="ListParagraph"/>
              <w:numPr>
                <w:ilvl w:val="0"/>
                <w:numId w:val="2"/>
              </w:numPr>
            </w:pPr>
            <w:r>
              <w:t xml:space="preserve">Click on green button </w:t>
            </w:r>
            <w:r w:rsidRPr="0084275C">
              <w:t>that says “Join Meeting</w:t>
            </w:r>
            <w:r>
              <w:t>”</w:t>
            </w:r>
            <w:r w:rsidRPr="0084275C">
              <w:t xml:space="preserve">.  </w:t>
            </w:r>
          </w:p>
          <w:p w14:paraId="0830007A" w14:textId="672290B8" w:rsidR="00AA5935" w:rsidRDefault="00AA5935" w:rsidP="00AA5935">
            <w:pPr>
              <w:pStyle w:val="ListParagraph"/>
              <w:numPr>
                <w:ilvl w:val="0"/>
                <w:numId w:val="2"/>
              </w:numPr>
            </w:pPr>
            <w:r>
              <w:t xml:space="preserve">Fill in </w:t>
            </w:r>
            <w:hyperlink r:id="rId7" w:history="1">
              <w:r w:rsidR="00D24682" w:rsidRPr="007C1C9C">
                <w:rPr>
                  <w:rStyle w:val="Hyperlink"/>
                  <w:b/>
                  <w:sz w:val="22"/>
                  <w:szCs w:val="22"/>
                </w:rPr>
                <w:t>https://mocourts.webex.com/meet/janette.rodecap</w:t>
              </w:r>
            </w:hyperlink>
            <w:r w:rsidR="00D24682" w:rsidRPr="00D24682">
              <w:rPr>
                <w:rStyle w:val="Hyperlink"/>
                <w:b/>
                <w:color w:val="auto"/>
                <w:sz w:val="22"/>
                <w:szCs w:val="22"/>
                <w:u w:val="none"/>
              </w:rPr>
              <w:t xml:space="preserve"> </w:t>
            </w:r>
            <w:r>
              <w:t xml:space="preserve">in the </w:t>
            </w:r>
            <w:r w:rsidRPr="0084275C">
              <w:t>“Meeting Number</w:t>
            </w:r>
            <w:r>
              <w:t xml:space="preserve"> or URL” space. </w:t>
            </w:r>
            <w:r w:rsidRPr="0084275C">
              <w:t xml:space="preserve">  Fill in the next spaces with your personal information.  Please use your full name so the Court can identify you.  Click enter.</w:t>
            </w:r>
          </w:p>
          <w:p w14:paraId="348EFB20" w14:textId="77777777" w:rsidR="00AA5935" w:rsidRDefault="00AA5935" w:rsidP="00AA5935">
            <w:pPr>
              <w:pStyle w:val="ListParagraph"/>
              <w:numPr>
                <w:ilvl w:val="0"/>
                <w:numId w:val="2"/>
              </w:numPr>
            </w:pPr>
            <w:r>
              <w:t xml:space="preserve"> </w:t>
            </w:r>
            <w:r w:rsidRPr="0084275C">
              <w:t>Allow the app to have access to your microphone and camera when prompted.</w:t>
            </w:r>
          </w:p>
          <w:p w14:paraId="6C44CAF0" w14:textId="77777777" w:rsidR="00AA5935" w:rsidRDefault="00AA5935" w:rsidP="00AA5935">
            <w:pPr>
              <w:pStyle w:val="ListParagraph"/>
              <w:numPr>
                <w:ilvl w:val="0"/>
                <w:numId w:val="2"/>
              </w:numPr>
            </w:pPr>
            <w:r w:rsidRPr="0084275C">
              <w:t>The next page will take you to Judge Rodecap’s “Persona</w:t>
            </w:r>
            <w:r>
              <w:t>l Room”  Mute your microphone by clicking the microphone icon until it is red. Click “Join Meeting.”</w:t>
            </w:r>
          </w:p>
          <w:p w14:paraId="262A3F5B" w14:textId="3CBA081B" w:rsidR="00AA5935" w:rsidRDefault="009B5892" w:rsidP="00AA5935">
            <w:pPr>
              <w:pStyle w:val="ListParagraph"/>
              <w:numPr>
                <w:ilvl w:val="0"/>
                <w:numId w:val="2"/>
              </w:numPr>
            </w:pPr>
            <w:r>
              <w:t>After joining, you may</w:t>
            </w:r>
            <w:r w:rsidR="00AA5935" w:rsidRPr="0084275C">
              <w:t xml:space="preserve"> be taken to the waiting room.  You will be invited by Judge Rodecap to</w:t>
            </w:r>
            <w:r w:rsidR="00AA5935">
              <w:t xml:space="preserve"> the</w:t>
            </w:r>
            <w:r w:rsidR="00AA5935" w:rsidRPr="0084275C">
              <w:t xml:space="preserve"> hearing when </w:t>
            </w:r>
            <w:r w:rsidR="00504403">
              <w:t>the docket starts</w:t>
            </w:r>
            <w:r w:rsidR="00AA5935" w:rsidRPr="0084275C">
              <w:t xml:space="preserve">. </w:t>
            </w:r>
          </w:p>
          <w:p w14:paraId="3DCD3FFB" w14:textId="77777777" w:rsidR="00AA5935" w:rsidRPr="00E77DAF" w:rsidRDefault="00AA5935" w:rsidP="00AA5935">
            <w:pPr>
              <w:ind w:left="58"/>
              <w:rPr>
                <w:sz w:val="12"/>
                <w:szCs w:val="12"/>
              </w:rPr>
            </w:pPr>
          </w:p>
          <w:p w14:paraId="061C4353" w14:textId="6FDD6F5F" w:rsidR="00AA5935" w:rsidRPr="0084275C" w:rsidRDefault="00AA5935" w:rsidP="00AA5935">
            <w:pPr>
              <w:ind w:left="60"/>
              <w:rPr>
                <w:sz w:val="22"/>
                <w:szCs w:val="22"/>
              </w:rPr>
            </w:pPr>
            <w:r w:rsidRPr="0084275C">
              <w:rPr>
                <w:color w:val="000000"/>
              </w:rPr>
              <w:t xml:space="preserve">Using the mobile app to connect to the hearing </w:t>
            </w:r>
            <w:r>
              <w:rPr>
                <w:color w:val="000000"/>
              </w:rPr>
              <w:t>does require connection to the I</w:t>
            </w:r>
            <w:r w:rsidRPr="0084275C">
              <w:rPr>
                <w:color w:val="000000"/>
              </w:rPr>
              <w:t>nternet.  It is not clear how much data will be used while waiti</w:t>
            </w:r>
            <w:r>
              <w:rPr>
                <w:color w:val="000000"/>
              </w:rPr>
              <w:t xml:space="preserve">ng and </w:t>
            </w:r>
            <w:r w:rsidR="00504403">
              <w:rPr>
                <w:color w:val="000000"/>
              </w:rPr>
              <w:t>throughout</w:t>
            </w:r>
            <w:r w:rsidRPr="0084275C">
              <w:rPr>
                <w:color w:val="000000"/>
              </w:rPr>
              <w:t xml:space="preserve"> the hearing</w:t>
            </w:r>
            <w:r w:rsidRPr="0084275C">
              <w:rPr>
                <w:color w:val="000000"/>
                <w:sz w:val="22"/>
                <w:szCs w:val="22"/>
              </w:rPr>
              <w:t xml:space="preserve">. </w:t>
            </w:r>
          </w:p>
          <w:p w14:paraId="054F710B" w14:textId="77777777" w:rsidR="00AA5935" w:rsidRDefault="00AA5935" w:rsidP="00AA5935"/>
        </w:tc>
        <w:tc>
          <w:tcPr>
            <w:tcW w:w="5035" w:type="dxa"/>
          </w:tcPr>
          <w:p w14:paraId="2EAEC048" w14:textId="6C591D4E" w:rsidR="00AA5935" w:rsidRDefault="00AA5935" w:rsidP="00AA5935">
            <w:pPr>
              <w:pStyle w:val="ListParagraph"/>
              <w:numPr>
                <w:ilvl w:val="0"/>
                <w:numId w:val="9"/>
              </w:numPr>
            </w:pPr>
            <w:r w:rsidRPr="009B5892">
              <w:t>Enter</w:t>
            </w:r>
            <w:r>
              <w:t xml:space="preserve"> </w:t>
            </w:r>
            <w:r w:rsidR="003C1D56" w:rsidRPr="003C1D56">
              <w:rPr>
                <w:b/>
                <w:sz w:val="22"/>
                <w:szCs w:val="22"/>
                <w:u w:val="single"/>
              </w:rPr>
              <w:t>https://mocourts.web</w:t>
            </w:r>
            <w:r w:rsidR="00D24682">
              <w:rPr>
                <w:b/>
                <w:sz w:val="22"/>
                <w:szCs w:val="22"/>
                <w:u w:val="single"/>
              </w:rPr>
              <w:t>ex</w:t>
            </w:r>
            <w:r w:rsidR="003C1D56" w:rsidRPr="003C1D56">
              <w:rPr>
                <w:b/>
                <w:sz w:val="22"/>
                <w:szCs w:val="22"/>
                <w:u w:val="single"/>
              </w:rPr>
              <w:t>.com/meet/janette.rodecap</w:t>
            </w:r>
            <w:r w:rsidR="003C1D56" w:rsidRPr="003C1D56">
              <w:rPr>
                <w:sz w:val="22"/>
                <w:szCs w:val="22"/>
              </w:rPr>
              <w:t xml:space="preserve"> </w:t>
            </w:r>
            <w:r>
              <w:t xml:space="preserve">in your browser’s address bar. </w:t>
            </w:r>
          </w:p>
          <w:p w14:paraId="01134ECB" w14:textId="77777777" w:rsidR="00AA5935" w:rsidRDefault="00AA5935" w:rsidP="00AA5935">
            <w:pPr>
              <w:pStyle w:val="ListParagraph"/>
              <w:numPr>
                <w:ilvl w:val="0"/>
                <w:numId w:val="9"/>
              </w:numPr>
            </w:pPr>
            <w:r>
              <w:t>You will be asked to enter your name and email address.  It is important to include your full name so the Court can identify you when your case is called.  Click “Join Meeting.”</w:t>
            </w:r>
          </w:p>
          <w:p w14:paraId="5CC283E8" w14:textId="77777777" w:rsidR="00AA5935" w:rsidRDefault="00AA5935" w:rsidP="00AA5935">
            <w:pPr>
              <w:pStyle w:val="ListParagraph"/>
              <w:numPr>
                <w:ilvl w:val="0"/>
                <w:numId w:val="9"/>
              </w:numPr>
            </w:pPr>
            <w:r>
              <w:t>Next you will be prompted i</w:t>
            </w:r>
            <w:r w:rsidR="009B5892">
              <w:t>n some form to download the WebE</w:t>
            </w:r>
            <w:r>
              <w:t xml:space="preserve">x program.  Download the program. </w:t>
            </w:r>
          </w:p>
          <w:p w14:paraId="2D4B4409" w14:textId="77777777" w:rsidR="00AA5935" w:rsidRDefault="00AA5935" w:rsidP="00AA5935">
            <w:pPr>
              <w:pStyle w:val="ListParagraph"/>
              <w:numPr>
                <w:ilvl w:val="0"/>
                <w:numId w:val="9"/>
              </w:numPr>
            </w:pPr>
            <w:r>
              <w:t xml:space="preserve">Once the program is finished downloading, a new window should open.  Make sure the round icon that looks like a microphone is red and the one that looks like a camera is green. If one of the features is not available, it will appear gray.  Click “Join Meeting.”  </w:t>
            </w:r>
          </w:p>
          <w:p w14:paraId="3B7DC9AA" w14:textId="77777777" w:rsidR="00AA5935" w:rsidRDefault="009B5892" w:rsidP="00AA5935">
            <w:pPr>
              <w:pStyle w:val="ListParagraph"/>
              <w:numPr>
                <w:ilvl w:val="0"/>
                <w:numId w:val="9"/>
              </w:numPr>
            </w:pPr>
            <w:r>
              <w:t>After joining, you may</w:t>
            </w:r>
            <w:r w:rsidR="00AA5935">
              <w:t xml:space="preserve"> be taken to the waiting room.  You will be invited </w:t>
            </w:r>
            <w:r>
              <w:t xml:space="preserve">into the video hearing </w:t>
            </w:r>
            <w:r w:rsidR="00AA5935">
              <w:t xml:space="preserve">by Judge Rodecap when your case is called. </w:t>
            </w:r>
          </w:p>
          <w:p w14:paraId="63AE41AB" w14:textId="77777777" w:rsidR="00AA5935" w:rsidRDefault="00AA5935" w:rsidP="00AA5935"/>
          <w:p w14:paraId="2F1A1ED4" w14:textId="77777777" w:rsidR="00AA5935" w:rsidRPr="00AA5935" w:rsidRDefault="00AA5935" w:rsidP="00AA5935">
            <w:pPr>
              <w:rPr>
                <w:sz w:val="22"/>
                <w:szCs w:val="22"/>
              </w:rPr>
            </w:pPr>
          </w:p>
        </w:tc>
      </w:tr>
    </w:tbl>
    <w:p w14:paraId="3EAFA08B" w14:textId="77777777" w:rsidR="003B2B7B" w:rsidRPr="0084275C" w:rsidRDefault="003B2B7B" w:rsidP="00AA5935"/>
    <w:sectPr w:rsidR="003B2B7B" w:rsidRPr="0084275C" w:rsidSect="00E77DAF">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C6463E" w14:textId="77777777" w:rsidR="008D1AA5" w:rsidRDefault="008D1AA5" w:rsidP="008D1AA5">
      <w:r>
        <w:separator/>
      </w:r>
    </w:p>
  </w:endnote>
  <w:endnote w:type="continuationSeparator" w:id="0">
    <w:p w14:paraId="12D9227B" w14:textId="77777777" w:rsidR="008D1AA5" w:rsidRDefault="008D1AA5" w:rsidP="008D1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B678B6" w14:textId="77777777" w:rsidR="008D1AA5" w:rsidRDefault="008D1AA5" w:rsidP="008D1AA5">
      <w:r>
        <w:separator/>
      </w:r>
    </w:p>
  </w:footnote>
  <w:footnote w:type="continuationSeparator" w:id="0">
    <w:p w14:paraId="2E71A138" w14:textId="77777777" w:rsidR="008D1AA5" w:rsidRDefault="008D1AA5" w:rsidP="008D1A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3D2A0A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B91BF7"/>
    <w:multiLevelType w:val="hybridMultilevel"/>
    <w:tmpl w:val="19760C0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368D0F37"/>
    <w:multiLevelType w:val="hybridMultilevel"/>
    <w:tmpl w:val="A7701B20"/>
    <w:lvl w:ilvl="0" w:tplc="0AE2DC9E">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984EA2"/>
    <w:multiLevelType w:val="hybridMultilevel"/>
    <w:tmpl w:val="73FCFFF2"/>
    <w:lvl w:ilvl="0" w:tplc="0AE2DC9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4D020E9A"/>
    <w:multiLevelType w:val="hybridMultilevel"/>
    <w:tmpl w:val="AE96511E"/>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15:restartNumberingAfterBreak="0">
    <w:nsid w:val="5DE7321E"/>
    <w:multiLevelType w:val="hybridMultilevel"/>
    <w:tmpl w:val="B3569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2D56B3"/>
    <w:multiLevelType w:val="hybridMultilevel"/>
    <w:tmpl w:val="AFE68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E85506"/>
    <w:multiLevelType w:val="hybridMultilevel"/>
    <w:tmpl w:val="73FCFFF2"/>
    <w:lvl w:ilvl="0" w:tplc="0AE2DC9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
  </w:num>
  <w:num w:numId="2">
    <w:abstractNumId w:val="3"/>
  </w:num>
  <w:num w:numId="3">
    <w:abstractNumId w:val="6"/>
  </w:num>
  <w:num w:numId="4">
    <w:abstractNumId w:val="2"/>
  </w:num>
  <w:num w:numId="5">
    <w:abstractNumId w:val="5"/>
  </w:num>
  <w:num w:numId="6">
    <w:abstractNumId w:val="0"/>
  </w:num>
  <w:num w:numId="7">
    <w:abstractNumId w:val="4"/>
  </w:num>
  <w:num w:numId="8">
    <w:abstractNumId w:val="7"/>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14E"/>
    <w:rsid w:val="0008017A"/>
    <w:rsid w:val="0009455D"/>
    <w:rsid w:val="00101006"/>
    <w:rsid w:val="001422D6"/>
    <w:rsid w:val="00145FAD"/>
    <w:rsid w:val="00220E25"/>
    <w:rsid w:val="00221EFD"/>
    <w:rsid w:val="002F00D8"/>
    <w:rsid w:val="00302C5A"/>
    <w:rsid w:val="00305512"/>
    <w:rsid w:val="00376197"/>
    <w:rsid w:val="003B2B7B"/>
    <w:rsid w:val="003C1D56"/>
    <w:rsid w:val="003F151D"/>
    <w:rsid w:val="003F298C"/>
    <w:rsid w:val="00504403"/>
    <w:rsid w:val="00551D3A"/>
    <w:rsid w:val="0060214E"/>
    <w:rsid w:val="00682656"/>
    <w:rsid w:val="006B573A"/>
    <w:rsid w:val="006C4FFF"/>
    <w:rsid w:val="0070606C"/>
    <w:rsid w:val="00720599"/>
    <w:rsid w:val="007702CA"/>
    <w:rsid w:val="007A538E"/>
    <w:rsid w:val="0084275C"/>
    <w:rsid w:val="008514A4"/>
    <w:rsid w:val="00892D35"/>
    <w:rsid w:val="008D1AA5"/>
    <w:rsid w:val="009446A2"/>
    <w:rsid w:val="009B5892"/>
    <w:rsid w:val="00A25371"/>
    <w:rsid w:val="00A304C4"/>
    <w:rsid w:val="00A807F6"/>
    <w:rsid w:val="00AA5935"/>
    <w:rsid w:val="00AE163E"/>
    <w:rsid w:val="00B470F4"/>
    <w:rsid w:val="00BB103B"/>
    <w:rsid w:val="00BE4E37"/>
    <w:rsid w:val="00BE6F19"/>
    <w:rsid w:val="00C05CC0"/>
    <w:rsid w:val="00C079F2"/>
    <w:rsid w:val="00C32814"/>
    <w:rsid w:val="00D24682"/>
    <w:rsid w:val="00DD72BF"/>
    <w:rsid w:val="00DF7621"/>
    <w:rsid w:val="00E0567C"/>
    <w:rsid w:val="00E07E12"/>
    <w:rsid w:val="00E77DAF"/>
    <w:rsid w:val="00EF7C1C"/>
    <w:rsid w:val="00F002E1"/>
    <w:rsid w:val="00F11015"/>
    <w:rsid w:val="00F164AB"/>
    <w:rsid w:val="00F5690E"/>
    <w:rsid w:val="00F84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3213]"/>
    </o:shapedefaults>
    <o:shapelayout v:ext="edit">
      <o:idmap v:ext="edit" data="1"/>
    </o:shapelayout>
  </w:shapeDefaults>
  <w:decimalSymbol w:val="."/>
  <w:listSeparator w:val=","/>
  <w14:docId w14:val="7CE83BC1"/>
  <w15:chartTrackingRefBased/>
  <w15:docId w15:val="{83280AC6-68D0-47CE-8B1F-4CEE66D02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2B7B"/>
    <w:rPr>
      <w:color w:val="0563C1" w:themeColor="hyperlink"/>
      <w:u w:val="single"/>
    </w:rPr>
  </w:style>
  <w:style w:type="character" w:styleId="FollowedHyperlink">
    <w:name w:val="FollowedHyperlink"/>
    <w:basedOn w:val="DefaultParagraphFont"/>
    <w:uiPriority w:val="99"/>
    <w:semiHidden/>
    <w:unhideWhenUsed/>
    <w:rsid w:val="003B2B7B"/>
    <w:rPr>
      <w:color w:val="954F72" w:themeColor="followedHyperlink"/>
      <w:u w:val="single"/>
    </w:rPr>
  </w:style>
  <w:style w:type="paragraph" w:styleId="Header">
    <w:name w:val="header"/>
    <w:basedOn w:val="Normal"/>
    <w:link w:val="HeaderChar"/>
    <w:uiPriority w:val="99"/>
    <w:unhideWhenUsed/>
    <w:rsid w:val="008D1AA5"/>
    <w:pPr>
      <w:tabs>
        <w:tab w:val="center" w:pos="4680"/>
        <w:tab w:val="right" w:pos="9360"/>
      </w:tabs>
    </w:pPr>
  </w:style>
  <w:style w:type="character" w:customStyle="1" w:styleId="HeaderChar">
    <w:name w:val="Header Char"/>
    <w:basedOn w:val="DefaultParagraphFont"/>
    <w:link w:val="Header"/>
    <w:uiPriority w:val="99"/>
    <w:rsid w:val="008D1AA5"/>
  </w:style>
  <w:style w:type="paragraph" w:styleId="Footer">
    <w:name w:val="footer"/>
    <w:basedOn w:val="Normal"/>
    <w:link w:val="FooterChar"/>
    <w:uiPriority w:val="99"/>
    <w:unhideWhenUsed/>
    <w:rsid w:val="008D1AA5"/>
    <w:pPr>
      <w:tabs>
        <w:tab w:val="center" w:pos="4680"/>
        <w:tab w:val="right" w:pos="9360"/>
      </w:tabs>
    </w:pPr>
  </w:style>
  <w:style w:type="character" w:customStyle="1" w:styleId="FooterChar">
    <w:name w:val="Footer Char"/>
    <w:basedOn w:val="DefaultParagraphFont"/>
    <w:link w:val="Footer"/>
    <w:uiPriority w:val="99"/>
    <w:rsid w:val="008D1AA5"/>
  </w:style>
  <w:style w:type="paragraph" w:styleId="ListParagraph">
    <w:name w:val="List Paragraph"/>
    <w:basedOn w:val="Normal"/>
    <w:uiPriority w:val="34"/>
    <w:qFormat/>
    <w:rsid w:val="00DF7621"/>
    <w:pPr>
      <w:ind w:left="720"/>
      <w:contextualSpacing/>
    </w:pPr>
  </w:style>
  <w:style w:type="paragraph" w:styleId="ListBullet">
    <w:name w:val="List Bullet"/>
    <w:basedOn w:val="Normal"/>
    <w:uiPriority w:val="99"/>
    <w:unhideWhenUsed/>
    <w:rsid w:val="0084275C"/>
    <w:pPr>
      <w:numPr>
        <w:numId w:val="6"/>
      </w:numPr>
      <w:contextualSpacing/>
    </w:pPr>
  </w:style>
  <w:style w:type="paragraph" w:customStyle="1" w:styleId="TableParagraph">
    <w:name w:val="Table Paragraph"/>
    <w:basedOn w:val="Normal"/>
    <w:uiPriority w:val="1"/>
    <w:qFormat/>
    <w:rsid w:val="00BB103B"/>
    <w:pPr>
      <w:widowControl w:val="0"/>
      <w:autoSpaceDE w:val="0"/>
      <w:autoSpaceDN w:val="0"/>
    </w:pPr>
    <w:rPr>
      <w:rFonts w:eastAsia="Times New Roman"/>
      <w:sz w:val="22"/>
      <w:szCs w:val="22"/>
    </w:rPr>
  </w:style>
  <w:style w:type="table" w:styleId="TableGrid">
    <w:name w:val="Table Grid"/>
    <w:basedOn w:val="TableNormal"/>
    <w:uiPriority w:val="39"/>
    <w:rsid w:val="00AA5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B5892"/>
    <w:rPr>
      <w:sz w:val="16"/>
      <w:szCs w:val="16"/>
    </w:rPr>
  </w:style>
  <w:style w:type="paragraph" w:styleId="CommentText">
    <w:name w:val="annotation text"/>
    <w:basedOn w:val="Normal"/>
    <w:link w:val="CommentTextChar"/>
    <w:uiPriority w:val="99"/>
    <w:semiHidden/>
    <w:unhideWhenUsed/>
    <w:rsid w:val="009B5892"/>
    <w:rPr>
      <w:sz w:val="20"/>
      <w:szCs w:val="20"/>
    </w:rPr>
  </w:style>
  <w:style w:type="character" w:customStyle="1" w:styleId="CommentTextChar">
    <w:name w:val="Comment Text Char"/>
    <w:basedOn w:val="DefaultParagraphFont"/>
    <w:link w:val="CommentText"/>
    <w:uiPriority w:val="99"/>
    <w:semiHidden/>
    <w:rsid w:val="009B5892"/>
    <w:rPr>
      <w:sz w:val="20"/>
      <w:szCs w:val="20"/>
    </w:rPr>
  </w:style>
  <w:style w:type="paragraph" w:styleId="CommentSubject">
    <w:name w:val="annotation subject"/>
    <w:basedOn w:val="CommentText"/>
    <w:next w:val="CommentText"/>
    <w:link w:val="CommentSubjectChar"/>
    <w:uiPriority w:val="99"/>
    <w:semiHidden/>
    <w:unhideWhenUsed/>
    <w:rsid w:val="009B5892"/>
    <w:rPr>
      <w:b/>
      <w:bCs/>
    </w:rPr>
  </w:style>
  <w:style w:type="character" w:customStyle="1" w:styleId="CommentSubjectChar">
    <w:name w:val="Comment Subject Char"/>
    <w:basedOn w:val="CommentTextChar"/>
    <w:link w:val="CommentSubject"/>
    <w:uiPriority w:val="99"/>
    <w:semiHidden/>
    <w:rsid w:val="009B5892"/>
    <w:rPr>
      <w:b/>
      <w:bCs/>
      <w:sz w:val="20"/>
      <w:szCs w:val="20"/>
    </w:rPr>
  </w:style>
  <w:style w:type="paragraph" w:styleId="BalloonText">
    <w:name w:val="Balloon Text"/>
    <w:basedOn w:val="Normal"/>
    <w:link w:val="BalloonTextChar"/>
    <w:uiPriority w:val="99"/>
    <w:semiHidden/>
    <w:unhideWhenUsed/>
    <w:rsid w:val="009B58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8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05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ocourts.webex.com/meet/janette.rodeca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Office of State Courts Administrator</Company>
  <LinksUpToDate>false</LinksUpToDate>
  <CharactersWithSpaces>3379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ccsadm16</dc:creator>
  <cp:keywords/>
  <dc:description/>
  <cp:lastModifiedBy>Antonia M1. Craig</cp:lastModifiedBy>
  <cp:revision>2</cp:revision>
  <dcterms:created xsi:type="dcterms:W3CDTF">2020-05-29T19:11:00Z</dcterms:created>
  <dcterms:modified xsi:type="dcterms:W3CDTF">2020-05-29T19:11:00Z</dcterms:modified>
</cp:coreProperties>
</file>